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60" w:rsidRPr="002162BF" w:rsidRDefault="002162BF" w:rsidP="002162BF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pt-BR"/>
        </w:rPr>
      </w:pPr>
      <w:r w:rsidRPr="002162BF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pt-BR"/>
        </w:rPr>
        <w:t xml:space="preserve">A </w:t>
      </w:r>
      <w:proofErr w:type="spellStart"/>
      <w:r w:rsidRPr="002162BF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pt-BR"/>
        </w:rPr>
        <w:t>Patrimonialização</w:t>
      </w:r>
      <w:proofErr w:type="spellEnd"/>
      <w:r w:rsidRPr="002162BF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pt-BR"/>
        </w:rPr>
        <w:t>d</w:t>
      </w:r>
      <w:r w:rsidRPr="002162BF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pt-BR"/>
        </w:rPr>
        <w:t xml:space="preserve">os Biomas Pampa, Cerrado </w:t>
      </w:r>
      <w:r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pt-BR"/>
        </w:rPr>
        <w:t>e</w:t>
      </w:r>
      <w:r w:rsidRPr="002162BF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pt-BR"/>
        </w:rPr>
        <w:t xml:space="preserve"> Caatinga</w:t>
      </w:r>
    </w:p>
    <w:p w:rsidR="00A315ED" w:rsidRPr="002162BF" w:rsidRDefault="00A315ED" w:rsidP="002162BF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</w:pPr>
    </w:p>
    <w:p w:rsidR="00A315ED" w:rsidRDefault="00A315ED" w:rsidP="002162BF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</w:pP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O Projeto de Emenda Constitucional (PEC) n</w:t>
      </w: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vertAlign w:val="superscript"/>
          <w:lang w:eastAsia="pt-BR"/>
        </w:rPr>
        <w:t>o</w:t>
      </w: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005/2009 visa </w:t>
      </w:r>
      <w:proofErr w:type="spellStart"/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patrimonializar</w:t>
      </w:r>
      <w:proofErr w:type="spellEnd"/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os biomas acima, no sentido de </w:t>
      </w:r>
      <w:r w:rsidR="00AA6F6F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organizá</w:t>
      </w:r>
      <w:r w:rsidR="00132F10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-los como</w:t>
      </w: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um bem nacional</w:t>
      </w:r>
      <w:r w:rsidR="00BF1B28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,</w:t>
      </w:r>
      <w:r w:rsidR="00DF442D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mas também </w:t>
      </w:r>
      <w:proofErr w:type="gramStart"/>
      <w:r w:rsidR="0094137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regrando-os</w:t>
      </w:r>
      <w:proofErr w:type="gramEnd"/>
      <w:r w:rsidR="0094137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juridicamente </w:t>
      </w: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com o propósito de fortalecer o Estado. </w:t>
      </w:r>
    </w:p>
    <w:p w:rsidR="00BF1B28" w:rsidRPr="002162BF" w:rsidRDefault="00BF1B28" w:rsidP="002162BF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</w:pPr>
    </w:p>
    <w:p w:rsidR="00847933" w:rsidRDefault="00323152" w:rsidP="002162BF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</w:pP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Esta</w:t>
      </w:r>
      <w:r w:rsidR="00CF1E58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s</w:t>
      </w:r>
      <w:r w:rsidR="00BF1B28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</w:t>
      </w:r>
      <w:r w:rsidR="00DF442D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são</w:t>
      </w:r>
      <w:r w:rsidR="00847933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lógica</w:t>
      </w:r>
      <w:r w:rsidR="00DF442D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s</w:t>
      </w:r>
      <w:r w:rsidR="00847933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e recomendações</w:t>
      </w:r>
      <w:r w:rsidR="00BF1B28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</w:t>
      </w:r>
      <w:r w:rsidR="0094137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surgidas no </w:t>
      </w:r>
      <w:r w:rsidR="00284BB8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pós</w:t>
      </w:r>
      <w:r w:rsidR="00BF1B28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-</w:t>
      </w:r>
      <w:r w:rsidR="00284BB8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guerra</w:t>
      </w:r>
      <w:r w:rsidR="00CF1E58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,</w:t>
      </w:r>
      <w:r w:rsidR="00FB36AC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tendo</w:t>
      </w:r>
      <w:r w:rsidR="00847933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como referência </w:t>
      </w:r>
      <w:r w:rsidR="005D008A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os princípios e metas sugeridos</w:t>
      </w:r>
      <w:r w:rsidR="00BF1B28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</w:t>
      </w: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pela </w:t>
      </w:r>
      <w:r w:rsidR="00847933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UNESCO (</w:t>
      </w:r>
      <w:proofErr w:type="spellStart"/>
      <w:r w:rsidR="00847933" w:rsidRPr="002162BF">
        <w:rPr>
          <w:rFonts w:ascii="Courier New" w:eastAsia="Times New Roman" w:hAnsi="Courier New" w:cs="Courier New"/>
          <w:i/>
          <w:color w:val="000000" w:themeColor="text1"/>
          <w:sz w:val="24"/>
          <w:szCs w:val="24"/>
          <w:lang w:eastAsia="pt-BR"/>
        </w:rPr>
        <w:t>United</w:t>
      </w:r>
      <w:proofErr w:type="spellEnd"/>
      <w:r w:rsidR="00847933" w:rsidRPr="002162BF">
        <w:rPr>
          <w:rFonts w:ascii="Courier New" w:eastAsia="Times New Roman" w:hAnsi="Courier New" w:cs="Courier New"/>
          <w:i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proofErr w:type="gramStart"/>
      <w:r w:rsidR="00847933" w:rsidRPr="002162BF">
        <w:rPr>
          <w:rFonts w:ascii="Courier New" w:eastAsia="Times New Roman" w:hAnsi="Courier New" w:cs="Courier New"/>
          <w:i/>
          <w:color w:val="000000" w:themeColor="text1"/>
          <w:sz w:val="24"/>
          <w:szCs w:val="24"/>
          <w:lang w:eastAsia="pt-BR"/>
        </w:rPr>
        <w:t>NationsEducational</w:t>
      </w:r>
      <w:proofErr w:type="spellEnd"/>
      <w:proofErr w:type="gramEnd"/>
      <w:r w:rsidR="00847933" w:rsidRPr="002162BF">
        <w:rPr>
          <w:rFonts w:ascii="Courier New" w:eastAsia="Times New Roman" w:hAnsi="Courier New" w:cs="Courier New"/>
          <w:i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="00847933" w:rsidRPr="002162BF">
        <w:rPr>
          <w:rFonts w:ascii="Courier New" w:eastAsia="Times New Roman" w:hAnsi="Courier New" w:cs="Courier New"/>
          <w:i/>
          <w:color w:val="000000" w:themeColor="text1"/>
          <w:sz w:val="24"/>
          <w:szCs w:val="24"/>
          <w:lang w:eastAsia="pt-BR"/>
        </w:rPr>
        <w:t>Scientificand</w:t>
      </w:r>
      <w:proofErr w:type="spellEnd"/>
      <w:r w:rsidR="00847933" w:rsidRPr="002162BF">
        <w:rPr>
          <w:rFonts w:ascii="Courier New" w:eastAsia="Times New Roman" w:hAnsi="Courier New" w:cs="Courier New"/>
          <w:i/>
          <w:color w:val="000000" w:themeColor="text1"/>
          <w:sz w:val="24"/>
          <w:szCs w:val="24"/>
          <w:lang w:eastAsia="pt-BR"/>
        </w:rPr>
        <w:t xml:space="preserve"> Cultural </w:t>
      </w:r>
      <w:proofErr w:type="spellStart"/>
      <w:r w:rsidR="00847933" w:rsidRPr="002162BF">
        <w:rPr>
          <w:rFonts w:ascii="Courier New" w:eastAsia="Times New Roman" w:hAnsi="Courier New" w:cs="Courier New"/>
          <w:i/>
          <w:color w:val="000000" w:themeColor="text1"/>
          <w:sz w:val="24"/>
          <w:szCs w:val="24"/>
          <w:lang w:eastAsia="pt-BR"/>
        </w:rPr>
        <w:t>Organization</w:t>
      </w:r>
      <w:proofErr w:type="spellEnd"/>
      <w:r w:rsidR="00847933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). </w:t>
      </w:r>
    </w:p>
    <w:p w:rsidR="00BF1B28" w:rsidRPr="002162BF" w:rsidRDefault="00BF1B28" w:rsidP="002162BF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</w:pPr>
    </w:p>
    <w:p w:rsidR="00CF1E58" w:rsidRPr="002162BF" w:rsidRDefault="00CF1E58" w:rsidP="002162BF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</w:pP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Num sentido, busca-se </w:t>
      </w:r>
      <w:r w:rsidR="0094137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a</w:t>
      </w:r>
      <w:r w:rsidR="00A315ED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salvaguard</w:t>
      </w:r>
      <w:r w:rsidR="00323152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a,</w:t>
      </w:r>
      <w:r w:rsidR="00A315ED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valorização e cuidados com bens </w:t>
      </w:r>
      <w:r w:rsidR="00001E26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i</w:t>
      </w:r>
      <w:r w:rsidR="00A315ED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materiais, como o são o patrimônio histórico, o saber popular,</w:t>
      </w:r>
      <w:r w:rsidR="002A16A2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as crenças,</w:t>
      </w:r>
      <w:r w:rsidR="00BF1B28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</w:t>
      </w:r>
      <w:r w:rsidR="00001E26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o</w:t>
      </w:r>
      <w:r w:rsidR="00A315ED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s costumes</w:t>
      </w:r>
      <w:r w:rsidR="00001E26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,</w:t>
      </w:r>
      <w:r w:rsidR="00A315ED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hábitos</w:t>
      </w:r>
      <w:r w:rsidR="00284BB8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regionais</w:t>
      </w:r>
      <w:r w:rsidR="00DF442D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.</w:t>
      </w:r>
    </w:p>
    <w:p w:rsidR="00BF1B28" w:rsidRDefault="00DF442D" w:rsidP="002162BF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</w:pP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P</w:t>
      </w:r>
      <w:r w:rsidR="00E817B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arcela da</w:t>
      </w:r>
      <w:r w:rsidR="0083011C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humanidade</w:t>
      </w:r>
      <w:r w:rsidR="00BF1B28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</w:t>
      </w:r>
      <w:r w:rsidR="0083011C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ainda transmite sua</w:t>
      </w:r>
      <w:r w:rsidR="00BF1B28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</w:t>
      </w:r>
      <w:r w:rsidR="0083011C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história</w:t>
      </w:r>
      <w:r w:rsidR="00E817B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através d</w:t>
      </w: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e anciões</w:t>
      </w:r>
      <w:r w:rsidR="005D008A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, sendo</w:t>
      </w:r>
      <w:r w:rsidR="00E817B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este um comportamento</w:t>
      </w:r>
      <w:r w:rsidR="0083011C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importante em comunidades indígenas</w:t>
      </w: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e quilombolas</w:t>
      </w:r>
      <w:r w:rsidR="00CF1E58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, preserv</w:t>
      </w:r>
      <w:r w:rsidR="0091374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ando</w:t>
      </w:r>
      <w:r w:rsidR="00CF1E58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-lhes </w:t>
      </w:r>
      <w:r w:rsidR="005D008A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costumes,</w:t>
      </w:r>
      <w:r w:rsidR="00323152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crenças,</w:t>
      </w:r>
      <w:r w:rsidR="005D008A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hábitos, linguajar, entre outros.</w:t>
      </w:r>
      <w:r w:rsidR="00BF1B28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Ess</w:t>
      </w:r>
      <w:r w:rsidR="005F0F2B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as </w:t>
      </w:r>
      <w:r w:rsidR="005D008A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pessoas formatam-se como “museus vivos” </w:t>
      </w:r>
      <w:r w:rsidR="00323152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dentro dos</w:t>
      </w:r>
      <w:r w:rsidR="005D008A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seus grupos étnicos</w:t>
      </w:r>
      <w:r w:rsidR="00BF1B28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.</w:t>
      </w:r>
    </w:p>
    <w:p w:rsidR="00BF1B28" w:rsidRPr="002162BF" w:rsidRDefault="00BF1B28" w:rsidP="002162BF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</w:pPr>
    </w:p>
    <w:p w:rsidR="00001E26" w:rsidRDefault="005F0F2B" w:rsidP="002162BF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</w:pP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Para além, são fontes de informações para </w:t>
      </w:r>
      <w:r w:rsidR="00847933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que</w:t>
      </w:r>
      <w:r w:rsidR="005D008A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pesquisadores e </w:t>
      </w:r>
      <w:r w:rsidR="00847933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agentes sociais</w:t>
      </w:r>
      <w:r w:rsidR="00E817B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estudem, interpretem, registrem</w:t>
      </w:r>
      <w:r w:rsidR="00847933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e repassem qualificativamente os costumes e hábitos de uma </w:t>
      </w:r>
      <w:proofErr w:type="gramStart"/>
      <w:r w:rsidR="00847933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determinada</w:t>
      </w:r>
      <w:proofErr w:type="gramEnd"/>
      <w:r w:rsidR="00847933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população ou conjunto destas.</w:t>
      </w: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Ainda, </w:t>
      </w:r>
      <w:proofErr w:type="gramStart"/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valoriza-se</w:t>
      </w:r>
      <w:proofErr w:type="gramEnd"/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</w:t>
      </w:r>
      <w:r w:rsidR="00A315ED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cultura</w:t>
      </w:r>
      <w:r w:rsidR="00847933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s</w:t>
      </w:r>
      <w:r w:rsidR="00A315ED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popular</w:t>
      </w:r>
      <w:r w:rsidR="00847933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es</w:t>
      </w:r>
      <w:r w:rsidR="005D008A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oriunda</w:t>
      </w: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s</w:t>
      </w:r>
      <w:r w:rsidR="005D008A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de clãs, etnias ou grupos sociais</w:t>
      </w:r>
      <w:r w:rsidR="00C16DD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.</w:t>
      </w:r>
    </w:p>
    <w:p w:rsidR="00BF1B28" w:rsidRPr="002162BF" w:rsidRDefault="00BF1B28" w:rsidP="002162BF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</w:pPr>
    </w:p>
    <w:p w:rsidR="00CF1E58" w:rsidRDefault="0077593D" w:rsidP="002162BF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</w:pP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A</w:t>
      </w:r>
      <w:r w:rsidR="007951D5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própria</w:t>
      </w:r>
      <w:bookmarkStart w:id="0" w:name="_GoBack"/>
      <w:bookmarkEnd w:id="0"/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Constituição do Estado do Rio Grande do Sul reconhece o Bioma Pampa como patrimônio cultural, entendendo-se como tal o patrimônio natural e os bens de natureza material e imaterial portadores de referências à identidade, à ação e à memória dos diferentes grupos </w:t>
      </w: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lastRenderedPageBreak/>
        <w:t>formadores da sociedade rio-grandense (Art. 221).</w:t>
      </w:r>
      <w:r w:rsidR="002D04F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</w:t>
      </w:r>
      <w:r w:rsidR="00CF1E58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Tem-se, assim, a perspectiva de </w:t>
      </w: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salvaguardar</w:t>
      </w:r>
      <w:r w:rsidR="002D04F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e divulgar a cultura.</w:t>
      </w:r>
    </w:p>
    <w:p w:rsidR="002D04F9" w:rsidRPr="002162BF" w:rsidRDefault="002D04F9" w:rsidP="002162BF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</w:pPr>
    </w:p>
    <w:p w:rsidR="00001E26" w:rsidRDefault="00CF1E58" w:rsidP="002162BF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</w:pP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Em outro sentido, também visa proteger </w:t>
      </w:r>
      <w:r w:rsidR="008B5FFD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bens </w:t>
      </w: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materiais, pois </w:t>
      </w:r>
      <w:r w:rsidR="00E817B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a </w:t>
      </w:r>
      <w:proofErr w:type="spellStart"/>
      <w:r w:rsidR="00E817B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patrimonialização</w:t>
      </w:r>
      <w:proofErr w:type="spellEnd"/>
      <w:r w:rsidR="002D04F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="00001E26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vai </w:t>
      </w:r>
      <w:r w:rsidR="005F0F2B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disponibilizar</w:t>
      </w:r>
      <w:proofErr w:type="gramEnd"/>
      <w:r w:rsidR="005F0F2B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linhas especiais de crédito para a a</w:t>
      </w:r>
      <w:r w:rsidR="00001E26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gricultura familiar, assentamentos equilombolas</w:t>
      </w:r>
      <w:r w:rsidR="005F0F2B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. </w:t>
      </w:r>
      <w:r w:rsidR="001E4C87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D</w:t>
      </w:r>
      <w:r w:rsidR="00E817B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ados </w:t>
      </w:r>
      <w:r w:rsidR="001E4C87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i</w:t>
      </w:r>
      <w:r w:rsidR="00E817B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ndicam que </w:t>
      </w:r>
      <w:r w:rsidR="00AA6F6F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aproximadamente 7</w:t>
      </w:r>
      <w:r w:rsidR="008B5FFD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0</w:t>
      </w:r>
      <w:r w:rsidR="00E817B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% do alimento que chega </w:t>
      </w:r>
      <w:r w:rsidR="001E4C87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à</w:t>
      </w:r>
      <w:r w:rsidR="00E817B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mesa </w:t>
      </w:r>
      <w:proofErr w:type="gramStart"/>
      <w:r w:rsidR="00E817B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surge</w:t>
      </w:r>
      <w:proofErr w:type="gramEnd"/>
      <w:r w:rsidR="00E817B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da agricultura familiar,</w:t>
      </w:r>
      <w:r w:rsidR="001E4C87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importante motivo para</w:t>
      </w:r>
      <w:r w:rsidR="00E817B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proteger </w:t>
      </w:r>
      <w:r w:rsidR="00DF442D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e estimular </w:t>
      </w:r>
      <w:r w:rsidR="00E817B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este segmento agrícola.</w:t>
      </w:r>
    </w:p>
    <w:p w:rsidR="002D04F9" w:rsidRPr="002162BF" w:rsidRDefault="002D04F9" w:rsidP="002162BF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</w:pPr>
    </w:p>
    <w:p w:rsidR="00DD20D4" w:rsidRDefault="00766F55" w:rsidP="002162BF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</w:pP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Sob o aspecto jurídico, </w:t>
      </w:r>
      <w:r w:rsidR="00045FD1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o Poder Executivo reconhece a existência de seis biomas</w:t>
      </w:r>
      <w:proofErr w:type="gramStart"/>
      <w:r w:rsidR="0077593D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mas</w:t>
      </w:r>
      <w:proofErr w:type="gramEnd"/>
      <w:r w:rsidR="0077593D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a </w:t>
      </w: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Constituição Federal </w:t>
      </w:r>
      <w:r w:rsidR="00045FD1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confere o status de patrimônio nacional a apenas três,</w:t>
      </w:r>
      <w:r w:rsidR="0077593D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o</w:t>
      </w:r>
      <w:r w:rsidR="00045FD1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que ocasiona um </w:t>
      </w:r>
      <w:r w:rsidR="000E3344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óbvio </w:t>
      </w:r>
      <w:r w:rsidR="00045FD1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desequilíbrio constitucional na proteção desta</w:t>
      </w:r>
      <w:r w:rsidR="0091374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s regiões</w:t>
      </w:r>
      <w:r w:rsidR="00045FD1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. </w:t>
      </w:r>
    </w:p>
    <w:p w:rsidR="00DD20D4" w:rsidRDefault="00DD20D4" w:rsidP="002162BF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</w:pPr>
    </w:p>
    <w:p w:rsidR="0083029C" w:rsidRDefault="000E3344" w:rsidP="002162BF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</w:pP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Os bioma</w:t>
      </w:r>
      <w:r w:rsidR="00045FD1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s, de acordo com a Conferência das Nações Unidas sobre Meio Ambiente – RIO 92, em especial na convenção da Diversidade Biológica – CDB</w:t>
      </w:r>
      <w:r w:rsidR="0091374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(ratificada pelo Brasil)</w:t>
      </w: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são reconhecidos como elementos importantes na</w:t>
      </w:r>
      <w:r w:rsidR="0091374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conservação da biodiversidade </w:t>
      </w: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e</w:t>
      </w:r>
      <w:r w:rsidR="0091374E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manutenção dos serviços ecossistêmicos, essenciais à vida na terra.</w:t>
      </w:r>
      <w:r w:rsidR="0083029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</w:t>
      </w:r>
      <w:r w:rsidR="00F17B05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Todos estes fatos organizam e formatam um as</w:t>
      </w:r>
      <w:r w:rsidR="0083029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pecto positivo de nacionalismo.</w:t>
      </w:r>
    </w:p>
    <w:p w:rsidR="0083029C" w:rsidRPr="002162BF" w:rsidRDefault="0083029C" w:rsidP="002162BF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</w:pPr>
    </w:p>
    <w:p w:rsidR="0094137E" w:rsidRPr="002162BF" w:rsidRDefault="0094137E" w:rsidP="002162BF">
      <w:pPr>
        <w:shd w:val="clear" w:color="auto" w:fill="FFFFFF"/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</w:pP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Por fim,</w:t>
      </w:r>
      <w:r w:rsidR="001E4C87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este PEC permitirá alcançar </w:t>
      </w: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um nível de proteção mais satisfatório não só para a </w:t>
      </w:r>
      <w:r w:rsidR="00F51668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n</w:t>
      </w: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atureza</w:t>
      </w:r>
      <w:proofErr w:type="gramStart"/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mas</w:t>
      </w:r>
      <w:proofErr w:type="gramEnd"/>
      <w:r w:rsidR="00DF442D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,</w:t>
      </w: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acima de tudo,</w:t>
      </w:r>
      <w:r w:rsidR="00DF442D"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 para a salvaguarda d</w:t>
      </w:r>
      <w:r w:rsidRPr="002162B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 xml:space="preserve">as pessoas e suas </w:t>
      </w:r>
      <w:r w:rsidR="00F51668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t-BR"/>
        </w:rPr>
        <w:t>histórias.</w:t>
      </w:r>
    </w:p>
    <w:sectPr w:rsidR="0094137E" w:rsidRPr="002162BF" w:rsidSect="00451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46060"/>
    <w:rsid w:val="00001E26"/>
    <w:rsid w:val="00045FD1"/>
    <w:rsid w:val="000E3344"/>
    <w:rsid w:val="00132F10"/>
    <w:rsid w:val="001E4C87"/>
    <w:rsid w:val="002162BF"/>
    <w:rsid w:val="00284BB8"/>
    <w:rsid w:val="002A16A2"/>
    <w:rsid w:val="002D04F9"/>
    <w:rsid w:val="00323152"/>
    <w:rsid w:val="00413886"/>
    <w:rsid w:val="00446060"/>
    <w:rsid w:val="00451ABE"/>
    <w:rsid w:val="00571CAB"/>
    <w:rsid w:val="005D008A"/>
    <w:rsid w:val="005F0F2B"/>
    <w:rsid w:val="00684DE3"/>
    <w:rsid w:val="00766F55"/>
    <w:rsid w:val="0077593D"/>
    <w:rsid w:val="007951D5"/>
    <w:rsid w:val="0083011C"/>
    <w:rsid w:val="0083029C"/>
    <w:rsid w:val="00847933"/>
    <w:rsid w:val="008B5FFD"/>
    <w:rsid w:val="0091374E"/>
    <w:rsid w:val="0094137E"/>
    <w:rsid w:val="00A315ED"/>
    <w:rsid w:val="00AA6F6F"/>
    <w:rsid w:val="00B90764"/>
    <w:rsid w:val="00BF1B28"/>
    <w:rsid w:val="00C16DD5"/>
    <w:rsid w:val="00CF1E58"/>
    <w:rsid w:val="00DD20D4"/>
    <w:rsid w:val="00DF442D"/>
    <w:rsid w:val="00E817BE"/>
    <w:rsid w:val="00F17B05"/>
    <w:rsid w:val="00F51668"/>
    <w:rsid w:val="00FB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BE"/>
  </w:style>
  <w:style w:type="paragraph" w:styleId="Ttulo1">
    <w:name w:val="heading 1"/>
    <w:basedOn w:val="Normal"/>
    <w:link w:val="Ttulo1Char"/>
    <w:uiPriority w:val="9"/>
    <w:qFormat/>
    <w:rsid w:val="00446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606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46060"/>
    <w:rPr>
      <w:color w:val="0000FF"/>
      <w:u w:val="single"/>
    </w:rPr>
  </w:style>
  <w:style w:type="character" w:customStyle="1" w:styleId="breadcrumbseparator">
    <w:name w:val="breadcrumbseparator"/>
    <w:basedOn w:val="Fontepargpadro"/>
    <w:rsid w:val="00446060"/>
  </w:style>
  <w:style w:type="paragraph" w:styleId="NormalWeb">
    <w:name w:val="Normal (Web)"/>
    <w:basedOn w:val="Normal"/>
    <w:uiPriority w:val="99"/>
    <w:semiHidden/>
    <w:unhideWhenUsed/>
    <w:rsid w:val="0044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46060"/>
    <w:rPr>
      <w:i/>
      <w:iCs/>
    </w:rPr>
  </w:style>
  <w:style w:type="character" w:styleId="Refdenotaderodap">
    <w:name w:val="footnote reference"/>
    <w:basedOn w:val="Fontepargpadro"/>
    <w:uiPriority w:val="99"/>
    <w:semiHidden/>
    <w:unhideWhenUsed/>
    <w:rsid w:val="00446060"/>
  </w:style>
  <w:style w:type="character" w:styleId="Forte">
    <w:name w:val="Strong"/>
    <w:basedOn w:val="Fontepargpadro"/>
    <w:uiPriority w:val="22"/>
    <w:qFormat/>
    <w:rsid w:val="004460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4902">
              <w:marLeft w:val="408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639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0908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91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E7B6-A50D-457E-9D39-B3977429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Althen</dc:creator>
  <cp:lastModifiedBy>Itautec</cp:lastModifiedBy>
  <cp:revision>13</cp:revision>
  <dcterms:created xsi:type="dcterms:W3CDTF">2017-12-03T23:47:00Z</dcterms:created>
  <dcterms:modified xsi:type="dcterms:W3CDTF">2017-12-13T13:14:00Z</dcterms:modified>
</cp:coreProperties>
</file>