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22" w:rsidRPr="007D5592" w:rsidRDefault="00281BAA" w:rsidP="00DE2422">
      <w:pPr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D5592">
        <w:rPr>
          <w:rFonts w:asciiTheme="minorHAnsi" w:hAnsiTheme="minorHAnsi" w:cstheme="minorHAnsi"/>
          <w:b/>
          <w:bCs/>
          <w:sz w:val="36"/>
          <w:szCs w:val="36"/>
        </w:rPr>
        <w:t>MODOS DE AP</w:t>
      </w:r>
      <w:r w:rsidR="00C7165F" w:rsidRPr="007D5592">
        <w:rPr>
          <w:rFonts w:asciiTheme="minorHAnsi" w:hAnsiTheme="minorHAnsi" w:cstheme="minorHAnsi"/>
          <w:b/>
          <w:bCs/>
          <w:sz w:val="36"/>
          <w:szCs w:val="36"/>
        </w:rPr>
        <w:t xml:space="preserve">RENDER EM MEIO À VIDA: </w:t>
      </w:r>
    </w:p>
    <w:p w:rsidR="00281BAA" w:rsidRPr="007D5592" w:rsidRDefault="00C7165F" w:rsidP="00DE2422">
      <w:pPr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D5592">
        <w:rPr>
          <w:rFonts w:asciiTheme="minorHAnsi" w:hAnsiTheme="minorHAnsi" w:cstheme="minorHAnsi"/>
          <w:b/>
          <w:bCs/>
          <w:sz w:val="36"/>
          <w:szCs w:val="36"/>
        </w:rPr>
        <w:t xml:space="preserve">Clínica </w:t>
      </w:r>
      <w:r w:rsidR="00281BAA" w:rsidRPr="007D5592">
        <w:rPr>
          <w:rFonts w:asciiTheme="minorHAnsi" w:hAnsiTheme="minorHAnsi" w:cstheme="minorHAnsi"/>
          <w:b/>
          <w:bCs/>
          <w:sz w:val="36"/>
          <w:szCs w:val="36"/>
        </w:rPr>
        <w:t>de experimentações</w:t>
      </w:r>
    </w:p>
    <w:p w:rsidR="002B3C55" w:rsidRDefault="002B3C55" w:rsidP="00082B57">
      <w:pPr>
        <w:spacing w:before="100" w:beforeAutospacing="1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C55" w:rsidRPr="007D5592" w:rsidRDefault="00DE2422" w:rsidP="00082B57">
      <w:pPr>
        <w:spacing w:before="100" w:beforeAutospacing="1"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5592">
        <w:rPr>
          <w:rFonts w:asciiTheme="minorHAnsi" w:hAnsiTheme="minorHAnsi" w:cstheme="minorHAnsi"/>
          <w:b/>
          <w:sz w:val="24"/>
          <w:szCs w:val="24"/>
        </w:rPr>
        <w:t>INTRODUÇÃO/JUSTIFICATIVA</w:t>
      </w:r>
    </w:p>
    <w:p w:rsidR="00DE2422" w:rsidRPr="007D5592" w:rsidRDefault="00281BAA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A vida é uma grande aprendizagem feita de territórios existenciais pulsantes de seus afetos. E esses afetos que pedem uma brecha pela qual passar, são capazes de gritar os seus silêncios mais profundos em um dado instante. </w:t>
      </w:r>
    </w:p>
    <w:p w:rsidR="00C7165F" w:rsidRPr="007D5592" w:rsidRDefault="00C7165F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No horizonte das contingências e variações de potência na/da vida universitária, desvelam-se modos provisórios de existência em vias de se transformar. Outros contornos se perfilam à medida que novas subjetivações são exploradas, em um processo incessante de se inventariar, de traçar linhas de fuga, sobretudo de oportunizar espaço para que o est</w:t>
      </w:r>
      <w:r w:rsidR="00917504" w:rsidRPr="007D5592">
        <w:rPr>
          <w:rFonts w:asciiTheme="minorHAnsi" w:hAnsiTheme="minorHAnsi" w:cstheme="minorHAnsi"/>
          <w:sz w:val="24"/>
          <w:szCs w:val="24"/>
        </w:rPr>
        <w:t xml:space="preserve">udante expresse, </w:t>
      </w:r>
      <w:proofErr w:type="spellStart"/>
      <w:r w:rsidR="00917504" w:rsidRPr="007D5592">
        <w:rPr>
          <w:rFonts w:asciiTheme="minorHAnsi" w:hAnsiTheme="minorHAnsi" w:cstheme="minorHAnsi"/>
          <w:i/>
          <w:sz w:val="24"/>
          <w:szCs w:val="24"/>
        </w:rPr>
        <w:t>escrileia</w:t>
      </w:r>
      <w:proofErr w:type="spellEnd"/>
      <w:r w:rsidR="00917504" w:rsidRPr="007D5592">
        <w:rPr>
          <w:rFonts w:asciiTheme="minorHAnsi" w:hAnsiTheme="minorHAnsi" w:cstheme="minorHAnsi"/>
          <w:sz w:val="24"/>
          <w:szCs w:val="24"/>
        </w:rPr>
        <w:t xml:space="preserve">, fale, silencie suas dificuldades, inibições, adoecimentos, na direção de suas possibilidades de superação e de saúde.  </w:t>
      </w:r>
    </w:p>
    <w:p w:rsidR="00C7165F" w:rsidRPr="007D5592" w:rsidRDefault="00DE2422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Ao</w:t>
      </w:r>
      <w:r w:rsidR="00C7165F" w:rsidRPr="007D5592">
        <w:rPr>
          <w:rFonts w:asciiTheme="minorHAnsi" w:hAnsiTheme="minorHAnsi" w:cstheme="minorHAnsi"/>
          <w:sz w:val="24"/>
          <w:szCs w:val="24"/>
        </w:rPr>
        <w:t xml:space="preserve"> aumento da população acadêmica, interpelaram-se não apenas diversidades demográficas e socioculturais, mas a evidência de um estudante capturado por transformaçõe</w:t>
      </w:r>
      <w:r w:rsidR="00917504" w:rsidRPr="007D5592">
        <w:rPr>
          <w:rFonts w:asciiTheme="minorHAnsi" w:hAnsiTheme="minorHAnsi" w:cstheme="minorHAnsi"/>
          <w:sz w:val="24"/>
          <w:szCs w:val="24"/>
        </w:rPr>
        <w:t>s contemporâneas no mundo e na E</w:t>
      </w:r>
      <w:r w:rsidR="00C7165F" w:rsidRPr="007D5592">
        <w:rPr>
          <w:rFonts w:asciiTheme="minorHAnsi" w:hAnsiTheme="minorHAnsi" w:cstheme="minorHAnsi"/>
          <w:sz w:val="24"/>
          <w:szCs w:val="24"/>
        </w:rPr>
        <w:t>ducação, em que outros modos de subjetivação são emergentes.</w:t>
      </w:r>
    </w:p>
    <w:p w:rsidR="00281BAA" w:rsidRPr="007D5592" w:rsidRDefault="00917504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Dessa forma, d</w:t>
      </w:r>
      <w:r w:rsidR="00281BAA" w:rsidRPr="007D5592">
        <w:rPr>
          <w:rFonts w:asciiTheme="minorHAnsi" w:hAnsiTheme="minorHAnsi" w:cstheme="minorHAnsi"/>
          <w:sz w:val="24"/>
          <w:szCs w:val="24"/>
        </w:rPr>
        <w:t xml:space="preserve">iante da atual demanda de atendimentos no serviço de Psicologia, ligada ao Núcleo Psicopedagógico de Apoio ao Discente (NUPADI) da </w:t>
      </w:r>
      <w:proofErr w:type="spellStart"/>
      <w:r w:rsidR="00281BAA" w:rsidRPr="007D5592">
        <w:rPr>
          <w:rFonts w:asciiTheme="minorHAnsi" w:hAnsiTheme="minorHAnsi" w:cstheme="minorHAnsi"/>
          <w:sz w:val="24"/>
          <w:szCs w:val="24"/>
        </w:rPr>
        <w:t>Pró-Rietoria</w:t>
      </w:r>
      <w:proofErr w:type="spellEnd"/>
      <w:r w:rsidR="00281BAA" w:rsidRPr="007D5592">
        <w:rPr>
          <w:rFonts w:asciiTheme="minorHAnsi" w:hAnsiTheme="minorHAnsi" w:cstheme="minorHAnsi"/>
          <w:sz w:val="24"/>
          <w:szCs w:val="24"/>
        </w:rPr>
        <w:t xml:space="preserve"> de Assuntos Estudantis (PRAE) desta Universidade, verifica-se um grande aumento do número de alunos na lista de espera.  Este vertiginoso crescimento demográfico e de diversidade sociocultural em face às mudanças de ingresso que</w:t>
      </w:r>
      <w:r w:rsidRPr="007D5592">
        <w:rPr>
          <w:rFonts w:asciiTheme="minorHAnsi" w:hAnsiTheme="minorHAnsi" w:cstheme="minorHAnsi"/>
          <w:sz w:val="24"/>
          <w:szCs w:val="24"/>
        </w:rPr>
        <w:t xml:space="preserve"> está</w:t>
      </w:r>
      <w:r w:rsidR="00281BAA" w:rsidRPr="007D5592">
        <w:rPr>
          <w:rFonts w:asciiTheme="minorHAnsi" w:hAnsiTheme="minorHAnsi" w:cstheme="minorHAnsi"/>
          <w:sz w:val="24"/>
          <w:szCs w:val="24"/>
        </w:rPr>
        <w:t xml:space="preserve"> ocorrendo na instituição, não </w:t>
      </w:r>
      <w:r w:rsidRPr="007D5592">
        <w:rPr>
          <w:rFonts w:asciiTheme="minorHAnsi" w:hAnsiTheme="minorHAnsi" w:cstheme="minorHAnsi"/>
          <w:sz w:val="24"/>
          <w:szCs w:val="24"/>
        </w:rPr>
        <w:t xml:space="preserve">vêm </w:t>
      </w:r>
      <w:r w:rsidR="00281BAA" w:rsidRPr="007D5592">
        <w:rPr>
          <w:rFonts w:asciiTheme="minorHAnsi" w:hAnsiTheme="minorHAnsi" w:cstheme="minorHAnsi"/>
          <w:sz w:val="24"/>
          <w:szCs w:val="24"/>
        </w:rPr>
        <w:t>acompanhando</w:t>
      </w:r>
      <w:r w:rsidRPr="007D5592">
        <w:rPr>
          <w:rFonts w:asciiTheme="minorHAnsi" w:hAnsiTheme="minorHAnsi" w:cstheme="minorHAnsi"/>
          <w:sz w:val="24"/>
          <w:szCs w:val="24"/>
        </w:rPr>
        <w:t xml:space="preserve"> com a devida proporção de</w:t>
      </w:r>
      <w:r w:rsidR="00281BAA" w:rsidRPr="007D5592">
        <w:rPr>
          <w:rFonts w:asciiTheme="minorHAnsi" w:hAnsiTheme="minorHAnsi" w:cstheme="minorHAnsi"/>
          <w:sz w:val="24"/>
          <w:szCs w:val="24"/>
        </w:rPr>
        <w:t xml:space="preserve"> capacidade funcional </w:t>
      </w:r>
      <w:r w:rsidRPr="007D5592">
        <w:rPr>
          <w:rFonts w:asciiTheme="minorHAnsi" w:hAnsiTheme="minorHAnsi" w:cstheme="minorHAnsi"/>
          <w:sz w:val="24"/>
          <w:szCs w:val="24"/>
        </w:rPr>
        <w:t xml:space="preserve">que </w:t>
      </w:r>
      <w:bookmarkStart w:id="0" w:name="_GoBack"/>
      <w:bookmarkEnd w:id="0"/>
      <w:r w:rsidRPr="007D5592">
        <w:rPr>
          <w:rFonts w:asciiTheme="minorHAnsi" w:hAnsiTheme="minorHAnsi" w:cstheme="minorHAnsi"/>
          <w:sz w:val="24"/>
          <w:szCs w:val="24"/>
        </w:rPr>
        <w:t>possa dar conta do</w:t>
      </w:r>
      <w:r w:rsidR="00281BAA" w:rsidRPr="007D5592">
        <w:rPr>
          <w:rFonts w:asciiTheme="minorHAnsi" w:hAnsiTheme="minorHAnsi" w:cstheme="minorHAnsi"/>
          <w:sz w:val="24"/>
          <w:szCs w:val="24"/>
        </w:rPr>
        <w:t>s devidos atendimentos na modalidade de psicoterapia individual</w:t>
      </w:r>
      <w:r w:rsidR="00982A29" w:rsidRPr="007D5592">
        <w:rPr>
          <w:rFonts w:asciiTheme="minorHAnsi" w:hAnsiTheme="minorHAnsi" w:cstheme="minorHAnsi"/>
          <w:sz w:val="24"/>
          <w:szCs w:val="24"/>
        </w:rPr>
        <w:t xml:space="preserve">. </w:t>
      </w:r>
      <w:r w:rsidR="00281BAA" w:rsidRPr="007D5592">
        <w:rPr>
          <w:rFonts w:asciiTheme="minorHAnsi" w:hAnsiTheme="minorHAnsi" w:cstheme="minorHAnsi"/>
          <w:sz w:val="24"/>
          <w:szCs w:val="24"/>
        </w:rPr>
        <w:t xml:space="preserve">Assim, faz-se necessário pensar outras formas de acolher os diferentes modos de ser e estar estudantil no mundo </w:t>
      </w:r>
      <w:r w:rsidR="007D5592" w:rsidRPr="007D5592">
        <w:rPr>
          <w:rFonts w:asciiTheme="minorHAnsi" w:hAnsiTheme="minorHAnsi" w:cstheme="minorHAnsi"/>
          <w:sz w:val="24"/>
          <w:szCs w:val="24"/>
        </w:rPr>
        <w:t>que vivemos hoje.</w:t>
      </w:r>
      <w:r w:rsidR="00281BAA" w:rsidRPr="007D5592">
        <w:rPr>
          <w:rFonts w:asciiTheme="minorHAnsi" w:hAnsiTheme="minorHAnsi" w:cstheme="minorHAnsi"/>
          <w:sz w:val="24"/>
          <w:szCs w:val="24"/>
        </w:rPr>
        <w:t xml:space="preserve"> Nessa esteira, pe</w:t>
      </w:r>
      <w:r w:rsidR="007D5592" w:rsidRPr="007D5592">
        <w:rPr>
          <w:rFonts w:asciiTheme="minorHAnsi" w:hAnsiTheme="minorHAnsi" w:cstheme="minorHAnsi"/>
          <w:sz w:val="24"/>
          <w:szCs w:val="24"/>
        </w:rPr>
        <w:t>nsamos ser urgente uma prática C</w:t>
      </w:r>
      <w:r w:rsidR="00281BAA" w:rsidRPr="007D5592">
        <w:rPr>
          <w:rFonts w:asciiTheme="minorHAnsi" w:hAnsiTheme="minorHAnsi" w:cstheme="minorHAnsi"/>
          <w:sz w:val="24"/>
          <w:szCs w:val="24"/>
        </w:rPr>
        <w:t xml:space="preserve">línica coletiva e aberta às transformações que se fazem presentes, criando um espaço para a expressão dos alunos em seus anseios, angústias, desejos, sofrimentos e potências de vida. </w:t>
      </w:r>
    </w:p>
    <w:p w:rsidR="007D5592" w:rsidRDefault="007D5592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C55" w:rsidRDefault="002B3C55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C55" w:rsidRDefault="002B3C55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578E" w:rsidRDefault="000E578E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578E" w:rsidRDefault="000E578E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E2422" w:rsidRPr="007D5592" w:rsidRDefault="00DE2422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5592">
        <w:rPr>
          <w:rFonts w:asciiTheme="minorHAnsi" w:hAnsiTheme="minorHAnsi" w:cstheme="minorHAnsi"/>
          <w:b/>
          <w:sz w:val="24"/>
          <w:szCs w:val="24"/>
        </w:rPr>
        <w:t>PROPOSTA</w:t>
      </w:r>
    </w:p>
    <w:p w:rsidR="00281BAA" w:rsidRPr="007D5592" w:rsidRDefault="00281BAA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Nesse sentido, convida-se aos </w:t>
      </w:r>
      <w:r w:rsidRPr="007D5592">
        <w:rPr>
          <w:rFonts w:asciiTheme="minorHAnsi" w:hAnsiTheme="minorHAnsi" w:cstheme="minorHAnsi"/>
          <w:b/>
          <w:bCs/>
          <w:sz w:val="24"/>
          <w:szCs w:val="24"/>
        </w:rPr>
        <w:t>alunos que estão na lista de espera</w:t>
      </w:r>
      <w:r w:rsidRPr="007D5592">
        <w:rPr>
          <w:rFonts w:asciiTheme="minorHAnsi" w:hAnsiTheme="minorHAnsi" w:cstheme="minorHAnsi"/>
          <w:sz w:val="24"/>
          <w:szCs w:val="24"/>
        </w:rPr>
        <w:t xml:space="preserve"> do serviço de Psicologia da</w:t>
      </w:r>
      <w:r w:rsidR="00DE2422" w:rsidRPr="007D5592">
        <w:rPr>
          <w:rFonts w:asciiTheme="minorHAnsi" w:hAnsiTheme="minorHAnsi" w:cstheme="minorHAnsi"/>
          <w:sz w:val="24"/>
          <w:szCs w:val="24"/>
        </w:rPr>
        <w:t xml:space="preserve"> </w:t>
      </w:r>
      <w:r w:rsidRPr="007D5592">
        <w:rPr>
          <w:rFonts w:asciiTheme="minorHAnsi" w:hAnsiTheme="minorHAnsi" w:cstheme="minorHAnsi"/>
          <w:sz w:val="24"/>
          <w:szCs w:val="24"/>
        </w:rPr>
        <w:t xml:space="preserve">PRAE, e que têm interesse em participar do atendimento em grupo, a participarem </w:t>
      </w:r>
      <w:r w:rsidR="00982A29" w:rsidRPr="007D5592">
        <w:rPr>
          <w:rFonts w:asciiTheme="minorHAnsi" w:hAnsiTheme="minorHAnsi" w:cstheme="minorHAnsi"/>
          <w:sz w:val="24"/>
          <w:szCs w:val="24"/>
        </w:rPr>
        <w:t xml:space="preserve">dos encontros </w:t>
      </w:r>
      <w:r w:rsidRPr="007D5592">
        <w:rPr>
          <w:rFonts w:asciiTheme="minorHAnsi" w:hAnsiTheme="minorHAnsi" w:cstheme="minorHAnsi"/>
          <w:sz w:val="24"/>
          <w:szCs w:val="24"/>
        </w:rPr>
        <w:t>previsto</w:t>
      </w:r>
      <w:r w:rsidR="00982A29" w:rsidRPr="007D5592">
        <w:rPr>
          <w:rFonts w:asciiTheme="minorHAnsi" w:hAnsiTheme="minorHAnsi" w:cstheme="minorHAnsi"/>
          <w:sz w:val="24"/>
          <w:szCs w:val="24"/>
        </w:rPr>
        <w:t>s</w:t>
      </w:r>
      <w:r w:rsidRPr="007D5592">
        <w:rPr>
          <w:rFonts w:asciiTheme="minorHAnsi" w:hAnsiTheme="minorHAnsi" w:cstheme="minorHAnsi"/>
          <w:sz w:val="24"/>
          <w:szCs w:val="24"/>
        </w:rPr>
        <w:t xml:space="preserve"> para 2016/2, na modalidade de oficinas</w:t>
      </w:r>
      <w:r w:rsidR="00982A29" w:rsidRPr="007D5592">
        <w:rPr>
          <w:rFonts w:asciiTheme="minorHAnsi" w:hAnsiTheme="minorHAnsi" w:cstheme="minorHAnsi"/>
          <w:sz w:val="24"/>
          <w:szCs w:val="24"/>
        </w:rPr>
        <w:t>, chamado aqui de Clínica de experimentações</w:t>
      </w:r>
      <w:r w:rsidR="00DE2422" w:rsidRPr="007D5592">
        <w:rPr>
          <w:rFonts w:asciiTheme="minorHAnsi" w:hAnsiTheme="minorHAnsi" w:cstheme="minorHAnsi"/>
          <w:sz w:val="24"/>
          <w:szCs w:val="24"/>
        </w:rPr>
        <w:t xml:space="preserve">, </w:t>
      </w:r>
      <w:r w:rsidRPr="007D5592">
        <w:rPr>
          <w:rFonts w:asciiTheme="minorHAnsi" w:hAnsiTheme="minorHAnsi" w:cstheme="minorHAnsi"/>
          <w:sz w:val="24"/>
          <w:szCs w:val="24"/>
        </w:rPr>
        <w:t>com elementos da Arte, da Filosofia e da Ciênc</w:t>
      </w:r>
      <w:r w:rsidR="002B3C55">
        <w:rPr>
          <w:rFonts w:asciiTheme="minorHAnsi" w:hAnsiTheme="minorHAnsi" w:cstheme="minorHAnsi"/>
          <w:sz w:val="24"/>
          <w:szCs w:val="24"/>
        </w:rPr>
        <w:t>ia, por meio de temáticas que de</w:t>
      </w:r>
      <w:r w:rsidRPr="007D5592">
        <w:rPr>
          <w:rFonts w:asciiTheme="minorHAnsi" w:hAnsiTheme="minorHAnsi" w:cstheme="minorHAnsi"/>
          <w:sz w:val="24"/>
          <w:szCs w:val="24"/>
        </w:rPr>
        <w:t>em vazão aos afetos, ao pensar, ao aprender, ao ler, ao escrever, a</w:t>
      </w:r>
      <w:r w:rsidR="00982A29" w:rsidRPr="007D5592">
        <w:rPr>
          <w:rFonts w:asciiTheme="minorHAnsi" w:hAnsiTheme="minorHAnsi" w:cstheme="minorHAnsi"/>
          <w:sz w:val="24"/>
          <w:szCs w:val="24"/>
        </w:rPr>
        <w:t>o viver.  Para que os encontros</w:t>
      </w:r>
      <w:r w:rsidRPr="007D5592">
        <w:rPr>
          <w:rFonts w:asciiTheme="minorHAnsi" w:hAnsiTheme="minorHAnsi" w:cstheme="minorHAnsi"/>
          <w:sz w:val="24"/>
          <w:szCs w:val="24"/>
        </w:rPr>
        <w:t xml:space="preserve"> se efetivem será necessário ter pelo menos 08 alunos inscritos, sendo que cada grupo será fechado e composto por no máximo 15 alunos. </w:t>
      </w:r>
      <w:r w:rsidR="00982A29" w:rsidRPr="007D5592">
        <w:rPr>
          <w:rFonts w:asciiTheme="minorHAnsi" w:hAnsiTheme="minorHAnsi" w:cstheme="minorHAnsi"/>
          <w:sz w:val="24"/>
          <w:szCs w:val="24"/>
        </w:rPr>
        <w:t xml:space="preserve">Serão formados, inicialmente dois grupos. </w:t>
      </w:r>
    </w:p>
    <w:p w:rsidR="007D5592" w:rsidRDefault="00281BAA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Será realizada entrevista individual de sondagem, previamente aos encontros, de modo a avaliar perfil do aluno para compor o grupo. Caso ocorra de se inscreverem mais alunos que a capacidade da presente proposta, alguns critérios objetivos e subjetivos serão analisados, tais como tempo de espera na referida lista, características pessoais, etc. Àqueles que não se oportunizar a participação no semestre mencionado, </w:t>
      </w:r>
      <w:proofErr w:type="gramStart"/>
      <w:r w:rsidRPr="007D5592">
        <w:rPr>
          <w:rFonts w:asciiTheme="minorHAnsi" w:hAnsiTheme="minorHAnsi" w:cstheme="minorHAnsi"/>
          <w:sz w:val="24"/>
          <w:szCs w:val="24"/>
        </w:rPr>
        <w:t>permanecem</w:t>
      </w:r>
      <w:proofErr w:type="gramEnd"/>
      <w:r w:rsidRPr="007D5592">
        <w:rPr>
          <w:rFonts w:asciiTheme="minorHAnsi" w:hAnsiTheme="minorHAnsi" w:cstheme="minorHAnsi"/>
          <w:sz w:val="24"/>
          <w:szCs w:val="24"/>
        </w:rPr>
        <w:t xml:space="preserve"> na lista para o atendimento individual, podendo se inscrever novamente para 2017/1 quando for lançado novo edital. </w:t>
      </w:r>
    </w:p>
    <w:p w:rsidR="002B3C55" w:rsidRPr="002B3C55" w:rsidRDefault="002B3C55" w:rsidP="002B3C55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D5592" w:rsidRDefault="007D5592" w:rsidP="002B3C55">
      <w:pPr>
        <w:spacing w:after="0"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7D5592">
        <w:rPr>
          <w:rFonts w:asciiTheme="minorHAnsi" w:hAnsiTheme="minorHAnsi" w:cstheme="minorHAnsi"/>
          <w:b/>
          <w:bCs/>
          <w:sz w:val="24"/>
          <w:szCs w:val="24"/>
        </w:rPr>
        <w:t>COMO VÃO FUNCIONAR OS ENCONTROS</w:t>
      </w:r>
      <w:r w:rsidR="00281BAA" w:rsidRPr="007D5592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2B3C55" w:rsidRPr="002B3C55" w:rsidRDefault="002B3C55" w:rsidP="002B3C55">
      <w:pPr>
        <w:spacing w:after="0" w:line="360" w:lineRule="auto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</w:p>
    <w:p w:rsidR="007D5592" w:rsidRPr="00833934" w:rsidRDefault="007D5592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 xml:space="preserve">PÚBLICO-ALVO: </w:t>
      </w:r>
    </w:p>
    <w:p w:rsidR="007D5592" w:rsidRPr="007D5592" w:rsidRDefault="007D5592" w:rsidP="002B3C5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D5592">
        <w:rPr>
          <w:rFonts w:asciiTheme="minorHAnsi" w:hAnsiTheme="minorHAnsi" w:cstheme="minorHAnsi"/>
          <w:bCs/>
          <w:sz w:val="24"/>
          <w:szCs w:val="24"/>
        </w:rPr>
        <w:t xml:space="preserve">Alunos bolsistas da PRAE que deixaram seu nome em uma lista de espera para o atendimento da Psicologia. </w:t>
      </w:r>
    </w:p>
    <w:p w:rsidR="002B3C55" w:rsidRDefault="002B3C55" w:rsidP="002B3C55">
      <w:pPr>
        <w:pStyle w:val="Ttulo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81BAA" w:rsidRPr="00833934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>CRONOGRAMA 2016/2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5531"/>
      </w:tblGrid>
      <w:tr w:rsidR="00281BAA" w:rsidRPr="007D5592" w:rsidTr="002B3C55">
        <w:tc>
          <w:tcPr>
            <w:tcW w:w="4322" w:type="dxa"/>
          </w:tcPr>
          <w:p w:rsidR="00281BAA" w:rsidRPr="007D5592" w:rsidRDefault="002B3C55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Até 10</w:t>
            </w:r>
            <w:r w:rsidR="00281BAA"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 de agosto </w:t>
            </w:r>
          </w:p>
        </w:tc>
        <w:tc>
          <w:tcPr>
            <w:tcW w:w="5531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>Inscrições</w:t>
            </w:r>
          </w:p>
        </w:tc>
      </w:tr>
      <w:tr w:rsidR="00281BAA" w:rsidRPr="007D5592" w:rsidTr="002B3C55">
        <w:tc>
          <w:tcPr>
            <w:tcW w:w="4322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>Até 31 de agosto</w:t>
            </w:r>
          </w:p>
        </w:tc>
        <w:tc>
          <w:tcPr>
            <w:tcW w:w="5531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>Entrevistas individuais</w:t>
            </w:r>
          </w:p>
        </w:tc>
      </w:tr>
      <w:tr w:rsidR="00281BAA" w:rsidRPr="007D5592" w:rsidTr="002B3C55">
        <w:tc>
          <w:tcPr>
            <w:tcW w:w="4322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Setembro </w:t>
            </w:r>
          </w:p>
        </w:tc>
        <w:tc>
          <w:tcPr>
            <w:tcW w:w="5531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D559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  <w:r w:rsidR="00DE2422"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 encontros, um por semana</w:t>
            </w:r>
            <w:r w:rsidR="0062492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B3C55">
              <w:rPr>
                <w:rFonts w:asciiTheme="minorHAnsi" w:hAnsiTheme="minorHAnsi" w:cstheme="minorHAnsi"/>
                <w:sz w:val="24"/>
                <w:szCs w:val="24"/>
              </w:rPr>
              <w:t xml:space="preserve"> para cada grupo</w:t>
            </w:r>
          </w:p>
        </w:tc>
      </w:tr>
      <w:tr w:rsidR="00281BAA" w:rsidRPr="007D5592" w:rsidTr="002B3C55">
        <w:tc>
          <w:tcPr>
            <w:tcW w:w="4322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Outubro </w:t>
            </w:r>
          </w:p>
        </w:tc>
        <w:tc>
          <w:tcPr>
            <w:tcW w:w="5531" w:type="dxa"/>
          </w:tcPr>
          <w:p w:rsidR="00281BAA" w:rsidRPr="007D5592" w:rsidRDefault="00DE2422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D559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  <w:r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 encontros, um por semana</w:t>
            </w:r>
            <w:r w:rsidR="00624923">
              <w:rPr>
                <w:rFonts w:asciiTheme="minorHAnsi" w:hAnsiTheme="minorHAnsi" w:cstheme="minorHAnsi"/>
                <w:sz w:val="24"/>
                <w:szCs w:val="24"/>
              </w:rPr>
              <w:t>, para cada grupo</w:t>
            </w:r>
          </w:p>
        </w:tc>
      </w:tr>
      <w:tr w:rsidR="00281BAA" w:rsidRPr="007D5592" w:rsidTr="002B3C55">
        <w:tc>
          <w:tcPr>
            <w:tcW w:w="4322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Novembro </w:t>
            </w:r>
          </w:p>
        </w:tc>
        <w:tc>
          <w:tcPr>
            <w:tcW w:w="5531" w:type="dxa"/>
          </w:tcPr>
          <w:p w:rsidR="00281BAA" w:rsidRPr="007D5592" w:rsidRDefault="00DE2422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D559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End"/>
            <w:r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 encontros, um por semana</w:t>
            </w:r>
            <w:r w:rsidR="00624923">
              <w:rPr>
                <w:rFonts w:asciiTheme="minorHAnsi" w:hAnsiTheme="minorHAnsi" w:cstheme="minorHAnsi"/>
                <w:sz w:val="24"/>
                <w:szCs w:val="24"/>
              </w:rPr>
              <w:t>, para cada grupo</w:t>
            </w:r>
          </w:p>
        </w:tc>
      </w:tr>
      <w:tr w:rsidR="00281BAA" w:rsidRPr="007D5592" w:rsidTr="002B3C55">
        <w:tc>
          <w:tcPr>
            <w:tcW w:w="4322" w:type="dxa"/>
          </w:tcPr>
          <w:p w:rsidR="00281BAA" w:rsidRPr="007D5592" w:rsidRDefault="00281BAA" w:rsidP="002B3C55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>Dezembro</w:t>
            </w:r>
          </w:p>
        </w:tc>
        <w:tc>
          <w:tcPr>
            <w:tcW w:w="5531" w:type="dxa"/>
          </w:tcPr>
          <w:p w:rsidR="00281BAA" w:rsidRPr="007D5592" w:rsidRDefault="00281BAA" w:rsidP="008339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Avaliação dos encontros, sugestões, sondagem da necessidade de encaminhamentos e de aprofundamento de alguma(s) das temáticas sugeridas </w:t>
            </w:r>
            <w:r w:rsidR="00DE2422" w:rsidRPr="007D5592">
              <w:rPr>
                <w:rFonts w:asciiTheme="minorHAnsi" w:hAnsiTheme="minorHAnsi" w:cstheme="minorHAnsi"/>
                <w:sz w:val="24"/>
                <w:szCs w:val="24"/>
              </w:rPr>
              <w:t xml:space="preserve">no edital ou pelo próprio grupo, podendo se estender para mais dois encontros. </w:t>
            </w:r>
          </w:p>
        </w:tc>
      </w:tr>
    </w:tbl>
    <w:p w:rsidR="00833934" w:rsidRPr="00833934" w:rsidRDefault="00833934" w:rsidP="00833934"/>
    <w:p w:rsidR="00833934" w:rsidRDefault="00833934" w:rsidP="00833934"/>
    <w:p w:rsidR="00833934" w:rsidRPr="00833934" w:rsidRDefault="00833934" w:rsidP="00833934"/>
    <w:p w:rsidR="00281BAA" w:rsidRPr="00833934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 xml:space="preserve">HORÁRIOS SUGERIDOS: </w:t>
      </w:r>
    </w:p>
    <w:p w:rsidR="00281BAA" w:rsidRPr="007D5592" w:rsidRDefault="00281BAA" w:rsidP="002B3C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Segunda</w:t>
      </w:r>
      <w:r w:rsidR="00DE2422" w:rsidRPr="007D5592">
        <w:rPr>
          <w:rFonts w:asciiTheme="minorHAnsi" w:hAnsiTheme="minorHAnsi" w:cstheme="minorHAnsi"/>
          <w:sz w:val="24"/>
          <w:szCs w:val="24"/>
        </w:rPr>
        <w:t>s</w:t>
      </w:r>
      <w:r w:rsidRPr="007D5592">
        <w:rPr>
          <w:rFonts w:asciiTheme="minorHAnsi" w:hAnsiTheme="minorHAnsi" w:cstheme="minorHAnsi"/>
          <w:sz w:val="24"/>
          <w:szCs w:val="24"/>
        </w:rPr>
        <w:t>-feira</w:t>
      </w:r>
      <w:r w:rsidR="00DE2422" w:rsidRPr="007D5592">
        <w:rPr>
          <w:rFonts w:asciiTheme="minorHAnsi" w:hAnsiTheme="minorHAnsi" w:cstheme="minorHAnsi"/>
          <w:sz w:val="24"/>
          <w:szCs w:val="24"/>
        </w:rPr>
        <w:t>s</w:t>
      </w:r>
      <w:r w:rsidRPr="007D5592">
        <w:rPr>
          <w:rFonts w:asciiTheme="minorHAnsi" w:hAnsiTheme="minorHAnsi" w:cstheme="minorHAnsi"/>
          <w:sz w:val="24"/>
          <w:szCs w:val="24"/>
        </w:rPr>
        <w:t xml:space="preserve"> – das </w:t>
      </w:r>
      <w:proofErr w:type="gramStart"/>
      <w:r w:rsidRPr="007D5592">
        <w:rPr>
          <w:rFonts w:asciiTheme="minorHAnsi" w:hAnsiTheme="minorHAnsi" w:cstheme="minorHAnsi"/>
          <w:sz w:val="24"/>
          <w:szCs w:val="24"/>
        </w:rPr>
        <w:t>13:30</w:t>
      </w:r>
      <w:proofErr w:type="gramEnd"/>
      <w:r w:rsidRPr="007D5592">
        <w:rPr>
          <w:rFonts w:asciiTheme="minorHAnsi" w:hAnsiTheme="minorHAnsi" w:cstheme="minorHAnsi"/>
          <w:sz w:val="24"/>
          <w:szCs w:val="24"/>
        </w:rPr>
        <w:t xml:space="preserve"> às 16:30</w:t>
      </w:r>
    </w:p>
    <w:p w:rsidR="00DE2422" w:rsidRPr="007D5592" w:rsidRDefault="00DE2422" w:rsidP="002B3C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OU</w:t>
      </w:r>
    </w:p>
    <w:p w:rsidR="00DE2422" w:rsidRPr="007D5592" w:rsidRDefault="00DE2422" w:rsidP="002B3C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Quartas-feiras – das </w:t>
      </w:r>
      <w:proofErr w:type="gramStart"/>
      <w:r w:rsidRPr="007D5592">
        <w:rPr>
          <w:rFonts w:asciiTheme="minorHAnsi" w:hAnsiTheme="minorHAnsi" w:cstheme="minorHAnsi"/>
          <w:sz w:val="24"/>
          <w:szCs w:val="24"/>
        </w:rPr>
        <w:t>8:30</w:t>
      </w:r>
      <w:proofErr w:type="gramEnd"/>
      <w:r w:rsidRPr="007D5592">
        <w:rPr>
          <w:rFonts w:asciiTheme="minorHAnsi" w:hAnsiTheme="minorHAnsi" w:cstheme="minorHAnsi"/>
          <w:sz w:val="24"/>
          <w:szCs w:val="24"/>
        </w:rPr>
        <w:t xml:space="preserve"> às 11:30</w:t>
      </w:r>
    </w:p>
    <w:p w:rsidR="00281BAA" w:rsidRPr="007D5592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81BAA" w:rsidRPr="00833934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 xml:space="preserve">LOCAL: </w:t>
      </w:r>
    </w:p>
    <w:p w:rsidR="00281BAA" w:rsidRPr="007D5592" w:rsidRDefault="00281BAA" w:rsidP="002B3C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PRAE</w:t>
      </w:r>
      <w:r w:rsidR="00DE2422" w:rsidRPr="007D5592">
        <w:rPr>
          <w:rFonts w:asciiTheme="minorHAnsi" w:hAnsiTheme="minorHAnsi" w:cstheme="minorHAnsi"/>
          <w:sz w:val="24"/>
          <w:szCs w:val="24"/>
        </w:rPr>
        <w:t xml:space="preserve"> (Avenida Bento Gonçalves, 3395</w:t>
      </w:r>
      <w:proofErr w:type="gramStart"/>
      <w:r w:rsidR="00DE2422" w:rsidRPr="007D5592"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p w:rsidR="00281BAA" w:rsidRPr="007D5592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81BAA" w:rsidRPr="00833934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 xml:space="preserve">COORDENAÇÃO: </w:t>
      </w:r>
    </w:p>
    <w:p w:rsidR="00281BAA" w:rsidRPr="007D5592" w:rsidRDefault="00281BAA" w:rsidP="002B3C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Psicóloga Lisandra Osório</w:t>
      </w:r>
    </w:p>
    <w:p w:rsidR="00281BAA" w:rsidRPr="007D5592" w:rsidRDefault="00281BAA" w:rsidP="002B3C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1BAA" w:rsidRPr="00833934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 xml:space="preserve">APOIO: </w:t>
      </w:r>
    </w:p>
    <w:p w:rsidR="00281BAA" w:rsidRPr="007D5592" w:rsidRDefault="00281BAA" w:rsidP="002B3C5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Equipe do NUPADI (PRAE) e Curso de Psicologia (</w:t>
      </w:r>
      <w:proofErr w:type="spellStart"/>
      <w:proofErr w:type="gramStart"/>
      <w:r w:rsidRPr="007D5592">
        <w:rPr>
          <w:rFonts w:asciiTheme="minorHAnsi" w:hAnsiTheme="minorHAnsi" w:cstheme="minorHAnsi"/>
          <w:sz w:val="24"/>
          <w:szCs w:val="24"/>
        </w:rPr>
        <w:t>UFPel</w:t>
      </w:r>
      <w:proofErr w:type="spellEnd"/>
      <w:proofErr w:type="gramEnd"/>
      <w:r w:rsidRPr="007D5592">
        <w:rPr>
          <w:rFonts w:asciiTheme="minorHAnsi" w:hAnsiTheme="minorHAnsi" w:cstheme="minorHAnsi"/>
          <w:sz w:val="24"/>
          <w:szCs w:val="24"/>
        </w:rPr>
        <w:t>)</w:t>
      </w:r>
    </w:p>
    <w:p w:rsidR="00281BAA" w:rsidRPr="007D5592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281BAA" w:rsidRPr="00833934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 xml:space="preserve">SUGESTÕES DE TEMÁTICAS: 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O mundo universitário: modos inventivos de aprender, jeitos intempestivos de </w:t>
      </w:r>
      <w:proofErr w:type="gramStart"/>
      <w:r w:rsidRPr="007D5592">
        <w:rPr>
          <w:rFonts w:asciiTheme="minorHAnsi" w:hAnsiTheme="minorHAnsi" w:cstheme="minorHAnsi"/>
          <w:sz w:val="24"/>
          <w:szCs w:val="24"/>
        </w:rPr>
        <w:t>ser</w:t>
      </w:r>
      <w:proofErr w:type="gramEnd"/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Ansiedade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Depressão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Relacionamentos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Vamos falar de </w:t>
      </w:r>
      <w:proofErr w:type="gramStart"/>
      <w:r w:rsidRPr="007D5592">
        <w:rPr>
          <w:rFonts w:asciiTheme="minorHAnsi" w:hAnsiTheme="minorHAnsi" w:cstheme="minorHAnsi"/>
          <w:sz w:val="24"/>
          <w:szCs w:val="24"/>
        </w:rPr>
        <w:t>Amor(</w:t>
      </w:r>
      <w:proofErr w:type="gramEnd"/>
      <w:r w:rsidRPr="007D5592">
        <w:rPr>
          <w:rFonts w:asciiTheme="minorHAnsi" w:hAnsiTheme="minorHAnsi" w:cstheme="minorHAnsi"/>
          <w:sz w:val="24"/>
          <w:szCs w:val="24"/>
        </w:rPr>
        <w:t>es)?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Família</w:t>
      </w:r>
      <w:r w:rsidR="00DE2422" w:rsidRPr="007D5592">
        <w:rPr>
          <w:rFonts w:asciiTheme="minorHAnsi" w:hAnsiTheme="minorHAnsi" w:cstheme="minorHAnsi"/>
          <w:sz w:val="24"/>
          <w:szCs w:val="24"/>
        </w:rPr>
        <w:t>s</w:t>
      </w:r>
      <w:r w:rsidRPr="007D5592">
        <w:rPr>
          <w:rFonts w:asciiTheme="minorHAnsi" w:hAnsiTheme="minorHAnsi" w:cstheme="minorHAnsi"/>
          <w:sz w:val="24"/>
          <w:szCs w:val="24"/>
        </w:rPr>
        <w:t xml:space="preserve"> no contemporâneo</w:t>
      </w:r>
    </w:p>
    <w:p w:rsidR="00281BAA" w:rsidRPr="007D5592" w:rsidRDefault="00DE2422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Solidões que povoam nossos dias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Corpo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Sexualidade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Liberdade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>Perdas</w:t>
      </w:r>
    </w:p>
    <w:p w:rsidR="00281BAA" w:rsidRPr="007D5592" w:rsidRDefault="00281BAA" w:rsidP="002B3C5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Aprendizagem inventiva </w:t>
      </w:r>
    </w:p>
    <w:p w:rsidR="000E578E" w:rsidRDefault="000E578E" w:rsidP="000E578E">
      <w:pPr>
        <w:rPr>
          <w:rFonts w:asciiTheme="minorHAnsi" w:eastAsia="Times New Roman" w:hAnsiTheme="minorHAnsi" w:cstheme="minorHAnsi"/>
          <w:color w:val="17365D"/>
          <w:spacing w:val="5"/>
          <w:kern w:val="28"/>
          <w:sz w:val="24"/>
          <w:szCs w:val="24"/>
        </w:rPr>
      </w:pPr>
    </w:p>
    <w:p w:rsidR="000E578E" w:rsidRDefault="000E578E" w:rsidP="000E578E">
      <w:pPr>
        <w:rPr>
          <w:rFonts w:asciiTheme="minorHAnsi" w:eastAsia="Times New Roman" w:hAnsiTheme="minorHAnsi" w:cstheme="minorHAnsi"/>
          <w:color w:val="17365D"/>
          <w:spacing w:val="5"/>
          <w:kern w:val="28"/>
          <w:sz w:val="24"/>
          <w:szCs w:val="24"/>
        </w:rPr>
      </w:pPr>
    </w:p>
    <w:p w:rsidR="000E578E" w:rsidRDefault="000E578E" w:rsidP="000E578E">
      <w:pPr>
        <w:rPr>
          <w:rFonts w:asciiTheme="minorHAnsi" w:eastAsia="Times New Roman" w:hAnsiTheme="minorHAnsi" w:cstheme="minorHAnsi"/>
          <w:color w:val="17365D"/>
          <w:spacing w:val="5"/>
          <w:kern w:val="28"/>
          <w:sz w:val="24"/>
          <w:szCs w:val="24"/>
        </w:rPr>
      </w:pPr>
    </w:p>
    <w:p w:rsidR="000E578E" w:rsidRDefault="000E578E" w:rsidP="000E578E">
      <w:pPr>
        <w:rPr>
          <w:rFonts w:asciiTheme="minorHAnsi" w:eastAsia="Times New Roman" w:hAnsiTheme="minorHAnsi" w:cstheme="minorHAnsi"/>
          <w:color w:val="17365D"/>
          <w:spacing w:val="5"/>
          <w:kern w:val="28"/>
          <w:sz w:val="24"/>
          <w:szCs w:val="24"/>
        </w:rPr>
      </w:pPr>
    </w:p>
    <w:p w:rsidR="000E578E" w:rsidRPr="000E578E" w:rsidRDefault="000E578E" w:rsidP="000E578E"/>
    <w:p w:rsidR="002B3C55" w:rsidRPr="00833934" w:rsidRDefault="002B3C55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>COMO FAZER?</w:t>
      </w:r>
    </w:p>
    <w:p w:rsidR="00281BAA" w:rsidRPr="002B3C55" w:rsidRDefault="002B3C55" w:rsidP="002B3C55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Acessar a “Ficha de Inscrição”, preenchê-la e enviá-la em anexo para o seguinte e-mail: </w:t>
      </w:r>
      <w:hyperlink r:id="rId8" w:history="1">
        <w:r w:rsidRPr="00491E5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lisandra.osorio@ufpel.edu.br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. Aguardar que receberá a resposta do recebimento e após, será feito contato para o agendamento de um encontro individual, o qual será realizado dentro do mês de agosto/2016.  </w:t>
      </w:r>
    </w:p>
    <w:p w:rsidR="000E578E" w:rsidRPr="000E578E" w:rsidRDefault="000E578E" w:rsidP="000E578E"/>
    <w:p w:rsidR="00281BAA" w:rsidRPr="00833934" w:rsidRDefault="00281BAA" w:rsidP="002B3C55">
      <w:pPr>
        <w:pStyle w:val="Ttulo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33934">
        <w:rPr>
          <w:rFonts w:asciiTheme="minorHAnsi" w:hAnsiTheme="minorHAnsi" w:cstheme="minorHAnsi"/>
          <w:b/>
          <w:sz w:val="24"/>
          <w:szCs w:val="24"/>
        </w:rPr>
        <w:t>REGRAS</w:t>
      </w:r>
    </w:p>
    <w:p w:rsidR="00281BAA" w:rsidRPr="007D5592" w:rsidRDefault="00281BAA" w:rsidP="002B3C5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Sigilo: por uma ética da existência e cuidado de si e do outro, o sigilo é de suma importância para o andamento dos encontros baseado na confiança. </w:t>
      </w:r>
    </w:p>
    <w:p w:rsidR="00281BAA" w:rsidRPr="007D5592" w:rsidRDefault="00281BAA" w:rsidP="002B3C5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Faltas: serão permitidas 02 faltas. Na terceira falta o aluno será desligado e não retornará à lista de espera antes de um ano; Por isso é reforçado o real interesse do aluno em participar e dar continuidade. </w:t>
      </w:r>
    </w:p>
    <w:p w:rsidR="00281BAA" w:rsidRDefault="00281BAA" w:rsidP="002B3C5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592">
        <w:rPr>
          <w:rFonts w:asciiTheme="minorHAnsi" w:hAnsiTheme="minorHAnsi" w:cstheme="minorHAnsi"/>
          <w:sz w:val="24"/>
          <w:szCs w:val="24"/>
        </w:rPr>
        <w:t xml:space="preserve">Modalidade de atendimento: o aluno que se inscrever e se configurar um membro participante das oficinas, se </w:t>
      </w:r>
      <w:proofErr w:type="gramStart"/>
      <w:r w:rsidRPr="007D5592">
        <w:rPr>
          <w:rFonts w:asciiTheme="minorHAnsi" w:hAnsiTheme="minorHAnsi" w:cstheme="minorHAnsi"/>
          <w:sz w:val="24"/>
          <w:szCs w:val="24"/>
        </w:rPr>
        <w:t>beneficiará</w:t>
      </w:r>
      <w:proofErr w:type="gramEnd"/>
      <w:r w:rsidRPr="007D5592">
        <w:rPr>
          <w:rFonts w:asciiTheme="minorHAnsi" w:hAnsiTheme="minorHAnsi" w:cstheme="minorHAnsi"/>
          <w:sz w:val="24"/>
          <w:szCs w:val="24"/>
        </w:rPr>
        <w:t xml:space="preserve"> desta abordagem coletiva, podendo retornar a lista de espera para atendimento individual ou em grupo após um ano, exceto se identificada situação de necessidade de outro tipo de encaminhamento. </w:t>
      </w:r>
    </w:p>
    <w:p w:rsidR="002B3C55" w:rsidRDefault="002B3C55" w:rsidP="002B3C55">
      <w:pPr>
        <w:pStyle w:val="PargrafodaLista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4923" w:rsidRDefault="00624923" w:rsidP="00624923">
      <w:pPr>
        <w:pStyle w:val="PargrafodaLista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24923" w:rsidRDefault="00624923" w:rsidP="00624923">
      <w:pPr>
        <w:pStyle w:val="PargrafodaLista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24923" w:rsidRDefault="00624923" w:rsidP="00624923">
      <w:pPr>
        <w:pStyle w:val="PargrafodaLista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NUPADI/PRAE/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UFPel</w:t>
      </w:r>
      <w:proofErr w:type="spellEnd"/>
      <w:proofErr w:type="gramEnd"/>
    </w:p>
    <w:p w:rsidR="002B3C55" w:rsidRDefault="002B3C55" w:rsidP="002B3C55">
      <w:pPr>
        <w:pStyle w:val="PargrafodaLista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B3C55" w:rsidRPr="007D5592" w:rsidRDefault="002B3C55" w:rsidP="002B3C55">
      <w:pPr>
        <w:pStyle w:val="PargrafodaLista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B3C55" w:rsidRPr="007D5592" w:rsidSect="009663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5D" w:rsidRDefault="008B2C5D" w:rsidP="00082B57">
      <w:pPr>
        <w:spacing w:after="0" w:line="240" w:lineRule="auto"/>
      </w:pPr>
      <w:r>
        <w:separator/>
      </w:r>
    </w:p>
  </w:endnote>
  <w:endnote w:type="continuationSeparator" w:id="0">
    <w:p w:rsidR="008B2C5D" w:rsidRDefault="008B2C5D" w:rsidP="0008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57" w:rsidRDefault="00082B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57" w:rsidRDefault="00082B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57" w:rsidRDefault="00082B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5D" w:rsidRDefault="008B2C5D" w:rsidP="00082B57">
      <w:pPr>
        <w:spacing w:after="0" w:line="240" w:lineRule="auto"/>
      </w:pPr>
      <w:r>
        <w:separator/>
      </w:r>
    </w:p>
  </w:footnote>
  <w:footnote w:type="continuationSeparator" w:id="0">
    <w:p w:rsidR="008B2C5D" w:rsidRDefault="008B2C5D" w:rsidP="0008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57" w:rsidRDefault="00082B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57" w:rsidRDefault="00082B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57" w:rsidRDefault="00082B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BE8"/>
    <w:multiLevelType w:val="hybridMultilevel"/>
    <w:tmpl w:val="9D02F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7B7B"/>
    <w:multiLevelType w:val="hybridMultilevel"/>
    <w:tmpl w:val="2D686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8D"/>
    <w:rsid w:val="00077E4F"/>
    <w:rsid w:val="00082B57"/>
    <w:rsid w:val="000E578E"/>
    <w:rsid w:val="000F24FD"/>
    <w:rsid w:val="00281BAA"/>
    <w:rsid w:val="002B3C55"/>
    <w:rsid w:val="00307096"/>
    <w:rsid w:val="00307D8D"/>
    <w:rsid w:val="003B7E75"/>
    <w:rsid w:val="0040033C"/>
    <w:rsid w:val="004E6189"/>
    <w:rsid w:val="00577A1C"/>
    <w:rsid w:val="00594122"/>
    <w:rsid w:val="00624923"/>
    <w:rsid w:val="00705E55"/>
    <w:rsid w:val="007413DF"/>
    <w:rsid w:val="007D5592"/>
    <w:rsid w:val="008168AC"/>
    <w:rsid w:val="00833934"/>
    <w:rsid w:val="00893663"/>
    <w:rsid w:val="008B2C5D"/>
    <w:rsid w:val="00917504"/>
    <w:rsid w:val="0093210C"/>
    <w:rsid w:val="00966395"/>
    <w:rsid w:val="00982A29"/>
    <w:rsid w:val="00B24301"/>
    <w:rsid w:val="00C476F9"/>
    <w:rsid w:val="00C7165F"/>
    <w:rsid w:val="00DE2422"/>
    <w:rsid w:val="00E04B51"/>
    <w:rsid w:val="00EC47C4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C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003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307096"/>
    <w:pPr>
      <w:ind w:left="720"/>
    </w:pPr>
  </w:style>
  <w:style w:type="paragraph" w:styleId="Ttulo">
    <w:name w:val="Title"/>
    <w:basedOn w:val="Normal"/>
    <w:next w:val="Normal"/>
    <w:link w:val="TtuloChar"/>
    <w:uiPriority w:val="99"/>
    <w:qFormat/>
    <w:rsid w:val="000F24F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0F24F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rsid w:val="00077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77E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6E7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77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6E7"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77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6E7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Fontepargpadro"/>
    <w:uiPriority w:val="99"/>
    <w:unhideWhenUsed/>
    <w:rsid w:val="002B3C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2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B57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82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B5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AC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4003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307096"/>
    <w:pPr>
      <w:ind w:left="720"/>
    </w:pPr>
  </w:style>
  <w:style w:type="paragraph" w:styleId="Ttulo">
    <w:name w:val="Title"/>
    <w:basedOn w:val="Normal"/>
    <w:next w:val="Normal"/>
    <w:link w:val="TtuloChar"/>
    <w:uiPriority w:val="99"/>
    <w:qFormat/>
    <w:rsid w:val="000F24F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0F24F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rsid w:val="00077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77E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6E7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77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6E7"/>
    <w:rPr>
      <w:rFonts w:cs="Calibr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077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6E7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Fontepargpadro"/>
    <w:uiPriority w:val="99"/>
    <w:unhideWhenUsed/>
    <w:rsid w:val="002B3C5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2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B57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82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B5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ndra.osorio@ufpel.edu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MODOS DE APRENDER EM MEIO À VIDA: oficinas de experimentações</vt:lpstr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MODOS DE APRENDER EM MEIO À VIDA: oficinas de experimentações</dc:title>
  <dc:subject/>
  <dc:creator>usuario</dc:creator>
  <cp:keywords/>
  <dc:description/>
  <cp:lastModifiedBy>usuario</cp:lastModifiedBy>
  <cp:revision>7</cp:revision>
  <dcterms:created xsi:type="dcterms:W3CDTF">2016-06-28T23:01:00Z</dcterms:created>
  <dcterms:modified xsi:type="dcterms:W3CDTF">2016-06-29T16:04:00Z</dcterms:modified>
</cp:coreProperties>
</file>