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5E" w:rsidRDefault="00F4635E">
      <w:pPr>
        <w:pStyle w:val="Standard"/>
        <w:spacing w:line="276" w:lineRule="auto"/>
        <w:jc w:val="both"/>
      </w:pPr>
      <w: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9.25pt;height:54pt;visibility:visible;mso-wrap-style:square" o:ole="">
            <v:imagedata r:id="rId7" o:title=""/>
          </v:shape>
          <o:OLEObject Type="Embed" ProgID="StaticMetafile" ShapeID="1" DrawAspect="Content" ObjectID="_1519482831" r:id="rId8"/>
        </w:object>
      </w:r>
      <w:r w:rsidR="00CA304E">
        <w:rPr>
          <w:rFonts w:eastAsia="Calibri" w:cs="Calibri"/>
          <w:color w:val="auto"/>
          <w:sz w:val="22"/>
        </w:rPr>
        <w:t xml:space="preserve">                                                                                                                                                            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MINISTÉRIO DA EDUCAÇÃO</w:t>
      </w:r>
    </w:p>
    <w:p w:rsidR="00F4635E" w:rsidRDefault="00F4635E">
      <w:pPr>
        <w:pStyle w:val="Standard"/>
        <w:spacing w:line="276" w:lineRule="auto"/>
        <w:ind w:left="142"/>
        <w:jc w:val="center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UNIVERSIDADE FEDERAL DE PELOTAS</w:t>
      </w:r>
    </w:p>
    <w:p w:rsidR="00F4635E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PRÓ-REITORIA DE PESQUISA DE PÓS GRADUAÇÃO</w:t>
      </w:r>
    </w:p>
    <w:p w:rsidR="00F4635E" w:rsidRDefault="00F4635E">
      <w:pPr>
        <w:pStyle w:val="Standard"/>
        <w:spacing w:line="276" w:lineRule="auto"/>
        <w:ind w:left="142"/>
        <w:jc w:val="center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SELEÇÃO DE BOLSISTAS ACADÊMICOS</w:t>
      </w:r>
    </w:p>
    <w:p w:rsidR="00F4635E" w:rsidRDefault="00F4635E">
      <w:pPr>
        <w:pStyle w:val="Standard"/>
        <w:spacing w:line="276" w:lineRule="auto"/>
        <w:ind w:left="142"/>
        <w:jc w:val="center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EDITAL Nº 0</w:t>
      </w:r>
      <w:r>
        <w:rPr>
          <w:rFonts w:ascii="Arial" w:eastAsia="Arial" w:hAnsi="Arial" w:cs="Arial"/>
          <w:b/>
        </w:rPr>
        <w:t>02/2016-PRPPG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firstLine="708"/>
        <w:jc w:val="both"/>
      </w:pPr>
      <w:r>
        <w:rPr>
          <w:rFonts w:ascii="Arial" w:eastAsia="Arial" w:hAnsi="Arial" w:cs="Arial"/>
          <w:color w:val="auto"/>
        </w:rPr>
        <w:t xml:space="preserve">A Pró-Reitoria de Pesquisa e Pós-graduação da Universidade Federal de Pelotas torna público que </w:t>
      </w:r>
      <w:r>
        <w:rPr>
          <w:rFonts w:ascii="Arial" w:eastAsia="Arial" w:hAnsi="Arial" w:cs="Arial"/>
          <w:color w:val="auto"/>
        </w:rPr>
        <w:t xml:space="preserve">estão abertas inscrições para seleção de </w:t>
      </w:r>
      <w:r>
        <w:rPr>
          <w:rFonts w:ascii="Arial" w:eastAsia="Arial" w:hAnsi="Arial" w:cs="Arial"/>
          <w:b/>
          <w:color w:val="auto"/>
        </w:rPr>
        <w:t xml:space="preserve">04 (quatro) bolsistas </w:t>
      </w:r>
      <w:r>
        <w:rPr>
          <w:rFonts w:ascii="Arial" w:eastAsia="Arial" w:hAnsi="Arial" w:cs="Arial"/>
          <w:color w:val="auto"/>
        </w:rPr>
        <w:t>no âmbito do Programa de Bolsas Acadêmicas/2016, na modalidade Demanda Institucional, de acordo com a legislação federal vigente e os regramentos internos correspondentes da UFPEL. Deste total,</w:t>
      </w:r>
      <w:r>
        <w:rPr>
          <w:rFonts w:ascii="Arial" w:eastAsia="Arial" w:hAnsi="Arial" w:cs="Arial"/>
          <w:color w:val="auto"/>
        </w:rPr>
        <w:t xml:space="preserve"> 40%, no mínimo, serão destinados a estudantes em situação de vulnerabilidade social.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DISPOSIÇÕES PRELIMINARES</w:t>
      </w:r>
    </w:p>
    <w:p w:rsidR="00F4635E" w:rsidRDefault="00CA304E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  <w:color w:val="auto"/>
        </w:rPr>
        <w:t xml:space="preserve">          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F4635E" w:rsidRDefault="00CA304E">
      <w:pPr>
        <w:pStyle w:val="Standard"/>
        <w:spacing w:line="276" w:lineRule="auto"/>
        <w:ind w:firstLine="680"/>
        <w:jc w:val="both"/>
      </w:pPr>
      <w:r>
        <w:rPr>
          <w:rFonts w:ascii="Arial" w:hAnsi="Arial"/>
          <w:color w:val="333333"/>
        </w:rPr>
        <w:t xml:space="preserve">A </w:t>
      </w:r>
      <w:r>
        <w:rPr>
          <w:rStyle w:val="StrongEmphasis"/>
          <w:rFonts w:ascii="Arial" w:hAnsi="Arial"/>
          <w:b w:val="0"/>
          <w:bCs w:val="0"/>
          <w:color w:val="333333"/>
        </w:rPr>
        <w:t xml:space="preserve">Conectar </w:t>
      </w:r>
      <w:r>
        <w:rPr>
          <w:rFonts w:ascii="Arial" w:hAnsi="Arial"/>
          <w:color w:val="333333"/>
        </w:rPr>
        <w:t>é</w:t>
      </w:r>
      <w:r>
        <w:rPr>
          <w:rFonts w:ascii="Arial" w:hAnsi="Arial"/>
          <w:b/>
          <w:bCs/>
          <w:color w:val="333333"/>
        </w:rPr>
        <w:t xml:space="preserve"> </w:t>
      </w:r>
      <w:r>
        <w:rPr>
          <w:rFonts w:ascii="Arial" w:hAnsi="Arial"/>
          <w:color w:val="333333"/>
        </w:rPr>
        <w:t>uma incubadora de empresas vinculada à Universidade Federal de Pelotas, e tem como propósito estimular e operacionalizar a visão empreendedora da comunidade acadêmica e da sociedade em geral, apoiando projetos, dando suporte e assessorias, oferecendo infr</w:t>
      </w:r>
      <w:r>
        <w:rPr>
          <w:rFonts w:ascii="Arial" w:hAnsi="Arial"/>
          <w:color w:val="333333"/>
        </w:rPr>
        <w:t>aestrutura, transformando-os em empreendimentos competitivos e prontos para atuarem no mercado.</w:t>
      </w:r>
      <w:r>
        <w:rPr>
          <w:rFonts w:ascii="Arial" w:hAnsi="Arial"/>
        </w:rPr>
        <w:t xml:space="preserve"> </w:t>
      </w:r>
      <w:r>
        <w:rPr>
          <w:rFonts w:ascii="Arial" w:eastAsia="Arial" w:hAnsi="Arial" w:cs="Arial"/>
          <w:color w:val="auto"/>
        </w:rPr>
        <w:t>Os bolsistas selecionados atuarão junto a incubadora Conectar, auxiliando e realizando atividades especificadas no Plano de trabalho da Incubadora Conectar e da</w:t>
      </w:r>
      <w:r>
        <w:rPr>
          <w:rFonts w:ascii="Arial" w:eastAsia="Arial" w:hAnsi="Arial" w:cs="Arial"/>
          <w:color w:val="auto"/>
        </w:rPr>
        <w:t>s empresas incubadas, em atividades voltadas ao aprendizado e crescimento na sua área de formação.</w:t>
      </w:r>
    </w:p>
    <w:p w:rsidR="00F4635E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1. PERÍODO DE INSCRIÇÃO: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70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De 21/03/2016 a 25/03/2016.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2. LOCAL E HORÁRIOS DE INSCRIÇÃO: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70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Incubadora CONECTAR, Rua Almirante Barroso, 1734, sala 10, das </w:t>
      </w:r>
      <w:r>
        <w:rPr>
          <w:rFonts w:ascii="Arial" w:eastAsia="Arial" w:hAnsi="Arial" w:cs="Arial"/>
          <w:color w:val="auto"/>
        </w:rPr>
        <w:t>08:30 às 11:30.</w:t>
      </w:r>
    </w:p>
    <w:p w:rsidR="00F4635E" w:rsidRDefault="00F4635E">
      <w:pPr>
        <w:pStyle w:val="Standard"/>
        <w:spacing w:line="276" w:lineRule="auto"/>
        <w:ind w:left="700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  <w:color w:val="auto"/>
        </w:rPr>
        <w:t xml:space="preserve">2.1 </w:t>
      </w:r>
      <w:r>
        <w:rPr>
          <w:rFonts w:ascii="Arial" w:eastAsia="Arial" w:hAnsi="Arial" w:cs="Arial"/>
          <w:color w:val="auto"/>
        </w:rPr>
        <w:t xml:space="preserve">Os (as) candidatos(as) deverão entregar </w:t>
      </w:r>
      <w:r>
        <w:rPr>
          <w:rFonts w:ascii="Arial" w:eastAsia="Arial" w:hAnsi="Arial" w:cs="Arial"/>
          <w:b/>
          <w:color w:val="auto"/>
        </w:rPr>
        <w:t>envelope lacrado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b/>
          <w:color w:val="auto"/>
        </w:rPr>
        <w:t>com os seguintes documentos</w:t>
      </w:r>
      <w:r>
        <w:rPr>
          <w:rFonts w:ascii="Arial" w:eastAsia="Arial" w:hAnsi="Arial" w:cs="Arial"/>
          <w:color w:val="auto"/>
        </w:rPr>
        <w:t>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</w:pPr>
      <w:r>
        <w:rPr>
          <w:rFonts w:ascii="Arial" w:eastAsia="Arial" w:hAnsi="Arial" w:cs="Arial"/>
          <w:color w:val="auto"/>
        </w:rPr>
        <w:t xml:space="preserve">a) requerimento de inscrição </w:t>
      </w:r>
      <w:r>
        <w:rPr>
          <w:rFonts w:ascii="Arial" w:eastAsia="Arial" w:hAnsi="Arial" w:cs="Arial"/>
          <w:b/>
          <w:color w:val="auto"/>
        </w:rPr>
        <w:t>(ANEXO I);</w:t>
      </w: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b) Histórico;</w:t>
      </w:r>
    </w:p>
    <w:p w:rsidR="00F4635E" w:rsidRDefault="00CA304E">
      <w:pPr>
        <w:pStyle w:val="Standard"/>
        <w:spacing w:line="276" w:lineRule="auto"/>
        <w:jc w:val="both"/>
      </w:pPr>
      <w:r>
        <w:rPr>
          <w:rFonts w:ascii="Arial" w:eastAsia="Arial" w:hAnsi="Arial" w:cs="Arial"/>
          <w:color w:val="auto"/>
        </w:rPr>
        <w:t xml:space="preserve">d) Currículo </w:t>
      </w:r>
      <w:r>
        <w:rPr>
          <w:rFonts w:ascii="Arial" w:eastAsia="Arial" w:hAnsi="Arial" w:cs="Arial"/>
          <w:i/>
          <w:color w:val="auto"/>
        </w:rPr>
        <w:t xml:space="preserve">vitae </w:t>
      </w:r>
      <w:r>
        <w:rPr>
          <w:rFonts w:ascii="Arial" w:eastAsia="Arial" w:hAnsi="Arial" w:cs="Arial"/>
          <w:color w:val="auto"/>
        </w:rPr>
        <w:t>modelo simplificado ou Currículo lattes (</w:t>
      </w:r>
      <w:r>
        <w:rPr>
          <w:rFonts w:ascii="Arial" w:eastAsia="Arial" w:hAnsi="Arial" w:cs="Arial"/>
          <w:color w:val="auto"/>
          <w:u w:val="single"/>
        </w:rPr>
        <w:t>especificar telefone para contato)</w:t>
      </w:r>
      <w:r>
        <w:rPr>
          <w:rFonts w:ascii="Arial" w:eastAsia="Arial" w:hAnsi="Arial" w:cs="Arial"/>
          <w:color w:val="auto"/>
          <w:u w:val="single"/>
        </w:rPr>
        <w:t>;</w:t>
      </w: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e) Cópia de RG, CPF e dados bancários.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3. REQUISITOS PARA INSCRIÇÃO: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54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Os requisitos mínimos exigidos para inscrição de candidatos à bolsa são os seguintes: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numPr>
          <w:ilvl w:val="0"/>
          <w:numId w:val="1"/>
        </w:numPr>
        <w:tabs>
          <w:tab w:val="left" w:pos="701"/>
        </w:tabs>
        <w:spacing w:line="276" w:lineRule="auto"/>
        <w:ind w:left="-99" w:firstLine="99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estar regularmente matriculado em curso de graduação da UFPel (cursos especificado a seguir);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numPr>
          <w:ilvl w:val="0"/>
          <w:numId w:val="2"/>
        </w:numPr>
        <w:tabs>
          <w:tab w:val="left" w:pos="483"/>
        </w:tabs>
        <w:spacing w:line="276" w:lineRule="auto"/>
        <w:ind w:left="-359" w:right="20" w:firstLine="359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não receber qualquer outra bolsa paga por programas oficiais, exceto os auxílios recebidos pela Pró-Reitoria de Assuntos Estudantis (PRAE);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numPr>
          <w:ilvl w:val="0"/>
          <w:numId w:val="3"/>
        </w:numPr>
        <w:tabs>
          <w:tab w:val="left" w:pos="445"/>
        </w:tabs>
        <w:spacing w:line="276" w:lineRule="auto"/>
        <w:ind w:left="-359" w:firstLine="359"/>
        <w:jc w:val="both"/>
      </w:pPr>
      <w:r>
        <w:rPr>
          <w:rFonts w:ascii="Arial" w:eastAsia="Arial" w:hAnsi="Arial" w:cs="Arial"/>
          <w:color w:val="auto"/>
        </w:rPr>
        <w:t xml:space="preserve">dispor de </w:t>
      </w:r>
      <w:r>
        <w:rPr>
          <w:rFonts w:ascii="Arial" w:eastAsia="Arial" w:hAnsi="Arial" w:cs="Arial"/>
          <w:b/>
          <w:color w:val="auto"/>
        </w:rPr>
        <w:t>20 (vinte) horas semanais</w:t>
      </w:r>
      <w:r>
        <w:rPr>
          <w:rFonts w:ascii="Arial" w:eastAsia="Arial" w:hAnsi="Arial" w:cs="Arial"/>
          <w:color w:val="auto"/>
        </w:rPr>
        <w:t xml:space="preserve"> para dedicar às atividades relativas ao projeto institucional onde irá atuar.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4. PERÍODO DAS BOLSAS: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70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 período das bolsas será de 01 de abril de 2016 a 31 de março  de 2017 (contabilizando doze meses de bolsa).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2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5. VALOR DAS BOLSAS: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20" w:right="8" w:firstLine="708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 valor da bolsa</w:t>
      </w:r>
      <w:r>
        <w:rPr>
          <w:rFonts w:ascii="Arial" w:eastAsia="Arial" w:hAnsi="Arial" w:cs="Arial"/>
          <w:color w:val="auto"/>
        </w:rPr>
        <w:t xml:space="preserve"> será de R$ 400,00 (quatrocentos reais) mensais, financiada com recursos do orçamento da UFPel.</w:t>
      </w:r>
    </w:p>
    <w:p w:rsidR="00F4635E" w:rsidRDefault="00F4635E">
      <w:pPr>
        <w:pStyle w:val="Standard"/>
        <w:spacing w:line="276" w:lineRule="auto"/>
        <w:ind w:left="120" w:right="8" w:firstLine="708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ind w:right="8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6. ÁREAS DE CONHECIMENTO E ATRIBUIÇÕES DO BOLSISTA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tbl>
      <w:tblPr>
        <w:tblW w:w="9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F4635E" w:rsidTr="00F4635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Default="00CA304E">
            <w:pPr>
              <w:pStyle w:val="Standard"/>
              <w:spacing w:line="276" w:lineRule="auto"/>
              <w:ind w:left="80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Curso e semestre exigidos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Agronomia (cursando o quarto semestre, no mínimo)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Ciência da computação e ou </w:t>
            </w:r>
            <w:r>
              <w:rPr>
                <w:rFonts w:ascii="Arial" w:eastAsia="Arial" w:hAnsi="Arial" w:cs="Arial"/>
                <w:color w:val="auto"/>
              </w:rPr>
              <w:t>Engenharia da Computação (cursando o quarto semestre, no mínimo)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Biologia e ou Biotecnologia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r>
              <w:rPr>
                <w:rFonts w:ascii="Arial" w:eastAsia="Calibri" w:hAnsi="Arial" w:cs="Calibri"/>
                <w:color w:val="auto"/>
              </w:rPr>
              <w:t>(cursando o quarto semestre, no mínimo)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Design (cursando o quarto semestre, no mínimo)</w:t>
            </w:r>
          </w:p>
        </w:tc>
      </w:tr>
    </w:tbl>
    <w:p w:rsidR="00F4635E" w:rsidRDefault="00F4635E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  <w:b/>
          <w:color w:val="auto"/>
        </w:rPr>
      </w:pPr>
    </w:p>
    <w:p w:rsidR="00F4635E" w:rsidRDefault="00CA304E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b/>
          <w:color w:val="auto"/>
        </w:rPr>
        <w:t>ATRIBUIÇÕES:</w:t>
      </w:r>
      <w:r>
        <w:rPr>
          <w:rFonts w:ascii="Arial" w:eastAsia="Arial" w:hAnsi="Arial" w:cs="Arial"/>
          <w:color w:val="auto"/>
        </w:rPr>
        <w:t xml:space="preserve"> Os bolsistas selecionados atuarão junto a incubadora Conectar, auxiliando e realizando atividades especificadas no Plano de trabalho da Incubadora </w:t>
      </w:r>
      <w:r>
        <w:rPr>
          <w:rFonts w:ascii="Arial" w:eastAsia="Arial" w:hAnsi="Arial" w:cs="Arial"/>
          <w:color w:val="auto"/>
        </w:rPr>
        <w:lastRenderedPageBreak/>
        <w:t>Conectar e das empresas incubadas, tais como:</w:t>
      </w:r>
    </w:p>
    <w:p w:rsidR="00F4635E" w:rsidRDefault="00CA304E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color w:val="auto"/>
        </w:rPr>
        <w:t xml:space="preserve">a)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auto"/>
        </w:rPr>
        <w:t xml:space="preserve">vaga para Agronomia/biologia/biotecnologia para atuar </w:t>
      </w:r>
      <w:r>
        <w:rPr>
          <w:rFonts w:ascii="Arial" w:eastAsia="Arial" w:hAnsi="Arial" w:cs="Arial"/>
          <w:color w:val="auto"/>
        </w:rPr>
        <w:t>em cultura de tecido e fisiologia vegetal</w:t>
      </w:r>
      <w:r>
        <w:rPr>
          <w:rFonts w:ascii="Arial" w:eastAsia="Arial" w:hAnsi="Arial" w:cs="Arial"/>
        </w:rPr>
        <w:t>.</w:t>
      </w:r>
    </w:p>
    <w:p w:rsidR="00F4635E" w:rsidRDefault="00CA304E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color w:val="auto"/>
        </w:rPr>
        <w:t>b)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auto"/>
        </w:rPr>
        <w:t xml:space="preserve">vagas para Computação e ou engenharia da Computação para atuar em projetos envolvendo software livre, </w:t>
      </w:r>
      <w:r>
        <w:rPr>
          <w:rFonts w:ascii="Verdana" w:eastAsia="Arial" w:hAnsi="Verdana" w:cs="Verdana"/>
        </w:rPr>
        <w:t>HTML, CSS, Javascript,</w:t>
      </w:r>
      <w:r>
        <w:rPr>
          <w:rFonts w:ascii="Arial" w:eastAsia="Arial" w:hAnsi="Arial" w:cs="Arial"/>
          <w:color w:val="auto"/>
        </w:rPr>
        <w:t>PHP e SQL.</w:t>
      </w:r>
    </w:p>
    <w:p w:rsidR="00F4635E" w:rsidRDefault="00CA304E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c) 01 vaga para Design com atuação em criação de identidade visual e atu</w:t>
      </w:r>
      <w:r>
        <w:rPr>
          <w:rFonts w:ascii="Arial" w:eastAsia="Arial" w:hAnsi="Arial" w:cs="Arial"/>
          <w:color w:val="auto"/>
        </w:rPr>
        <w:t>alização das mídias da Conectar e empresas incubadas.</w:t>
      </w:r>
    </w:p>
    <w:p w:rsidR="00F4635E" w:rsidRDefault="00F4635E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  <w:color w:val="auto"/>
        </w:rPr>
      </w:pPr>
    </w:p>
    <w:p w:rsidR="00F4635E" w:rsidRDefault="00CA304E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color w:val="auto"/>
        </w:rPr>
        <w:t xml:space="preserve">Os bolsistas selecionados deverão ter disponibilidade das horas mencionadas neste Edital </w:t>
      </w:r>
      <w:r>
        <w:rPr>
          <w:rFonts w:ascii="Arial" w:eastAsia="Arial" w:hAnsi="Arial" w:cs="Arial"/>
          <w:b/>
          <w:color w:val="auto"/>
        </w:rPr>
        <w:t xml:space="preserve">(20 horas) </w:t>
      </w:r>
      <w:r>
        <w:rPr>
          <w:rFonts w:ascii="Arial" w:eastAsia="Arial" w:hAnsi="Arial" w:cs="Arial"/>
          <w:color w:val="auto"/>
        </w:rPr>
        <w:t>para o exercício das tarefas pertinentes à concessão das bolsas.</w:t>
      </w:r>
    </w:p>
    <w:p w:rsidR="00F4635E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7. PROCESSO DE SELEÇÃO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7.1 AVALIAÇ</w:t>
      </w:r>
      <w:r>
        <w:rPr>
          <w:rFonts w:ascii="Arial" w:eastAsia="Arial" w:hAnsi="Arial" w:cs="Arial"/>
          <w:b/>
          <w:color w:val="auto"/>
        </w:rPr>
        <w:t>ÃO CURRICULAR</w:t>
      </w: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 </w:t>
      </w: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- Da avaliação dos requisitos no currículo:</w:t>
      </w:r>
    </w:p>
    <w:p w:rsidR="00F4635E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</w:rPr>
      </w:pPr>
    </w:p>
    <w:tbl>
      <w:tblPr>
        <w:tblW w:w="86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9"/>
        <w:gridCol w:w="2812"/>
      </w:tblGrid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Experiência/qualificação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Pontuação/ano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Atuação em projetos de pesquisa (com bolsa ou voluntário)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02 pontos por experiência ou projeto, no máximo 15 pontos.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Atuação profissional (trabalho e/ou </w:t>
            </w:r>
            <w:r>
              <w:rPr>
                <w:rFonts w:ascii="Arial" w:eastAsia="Arial" w:hAnsi="Arial" w:cs="Arial"/>
                <w:color w:val="auto"/>
              </w:rPr>
              <w:t>estágio)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02 pontos por experiência no máximo 15 pontos.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Atuação em projetos voluntários, empresas juniores e organizações estudantis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01 ponto por qualificação no máximo 10 pontos.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Cursos nas áreas de gestão, projetos, comunicação e relações humanas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01 po</w:t>
            </w:r>
            <w:r>
              <w:rPr>
                <w:rFonts w:ascii="Arial" w:eastAsia="Arial" w:hAnsi="Arial" w:cs="Arial"/>
                <w:color w:val="auto"/>
              </w:rPr>
              <w:t>nto por qualificação, no máximo 10 pontos.</w:t>
            </w:r>
          </w:p>
        </w:tc>
      </w:tr>
    </w:tbl>
    <w:p w:rsidR="00F4635E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right="113"/>
        <w:jc w:val="both"/>
      </w:pPr>
      <w:r>
        <w:rPr>
          <w:rFonts w:ascii="Arial" w:eastAsia="Arial" w:hAnsi="Arial" w:cs="Arial"/>
          <w:b/>
          <w:color w:val="auto"/>
        </w:rPr>
        <w:t xml:space="preserve">7.2 </w:t>
      </w:r>
      <w:r>
        <w:rPr>
          <w:rFonts w:ascii="Arial" w:eastAsia="Arial" w:hAnsi="Arial" w:cs="Arial"/>
          <w:color w:val="auto"/>
        </w:rPr>
        <w:t>Serão selecionados à entrevista, os 04 (quatro) primeiros colocados nas áreas do processo seletivo, conforme o item 6 deste edital.</w:t>
      </w:r>
    </w:p>
    <w:p w:rsidR="00F4635E" w:rsidRDefault="00F4635E">
      <w:pPr>
        <w:pStyle w:val="Standard"/>
        <w:spacing w:line="276" w:lineRule="auto"/>
        <w:jc w:val="both"/>
        <w:rPr>
          <w:rFonts w:ascii="Arial" w:eastAsia="Arial" w:hAnsi="Arial" w:cs="Arial"/>
          <w:color w:val="auto"/>
        </w:rPr>
      </w:pPr>
    </w:p>
    <w:p w:rsidR="00F4635E" w:rsidRDefault="00CA304E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  <w:color w:val="auto"/>
        </w:rPr>
        <w:t xml:space="preserve">7.3 </w:t>
      </w:r>
      <w:r>
        <w:rPr>
          <w:rFonts w:ascii="Arial" w:eastAsia="Arial" w:hAnsi="Arial" w:cs="Arial"/>
          <w:color w:val="auto"/>
        </w:rPr>
        <w:t xml:space="preserve">A segunda etapa (entrevista), será realizada por comissão designada </w:t>
      </w:r>
      <w:r>
        <w:rPr>
          <w:rFonts w:ascii="Arial" w:eastAsia="Arial" w:hAnsi="Arial" w:cs="Arial"/>
          <w:color w:val="auto"/>
        </w:rPr>
        <w:t>pela Conectar e pelas empresas incubadas.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7.4. AVALIAÇÃO POR ENTREVISTA DO CANDIDATO</w:t>
      </w: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 </w:t>
      </w: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- Da avaliação dos requisitos na entrevista:</w:t>
      </w:r>
    </w:p>
    <w:p w:rsidR="00F4635E" w:rsidRDefault="00F4635E">
      <w:pPr>
        <w:pStyle w:val="Standard"/>
        <w:jc w:val="both"/>
        <w:rPr>
          <w:rFonts w:eastAsia="Calibri" w:cs="Calibri"/>
          <w:color w:val="auto"/>
          <w:sz w:val="22"/>
        </w:rPr>
      </w:pPr>
    </w:p>
    <w:tbl>
      <w:tblPr>
        <w:tblW w:w="86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2"/>
        <w:gridCol w:w="2399"/>
      </w:tblGrid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Experiência/qualificação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Pontuação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Habilidade técnica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Máximo 20 pontos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Conhecimentos sobre a área específica onde atuará</w:t>
            </w:r>
            <w:r>
              <w:rPr>
                <w:rFonts w:ascii="Arial" w:eastAsia="Arial" w:hAnsi="Arial" w:cs="Arial"/>
                <w:color w:val="auto"/>
              </w:rPr>
              <w:t xml:space="preserve"> enquanto bolsista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Máximo 10 pontos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lastRenderedPageBreak/>
              <w:t>Disponibilidade de horário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Máximo 20 pontos</w:t>
            </w:r>
          </w:p>
        </w:tc>
      </w:tr>
    </w:tbl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8. DIVULGAÇÃO DO RESULTADO: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20" w:right="820" w:firstLine="708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 relação dos alunos contemplados com as Bolsas será divulgada no dia 21 de março no portal da UFPel e na página da Conectar.</w:t>
      </w:r>
    </w:p>
    <w:p w:rsidR="00F4635E" w:rsidRDefault="00F4635E">
      <w:pPr>
        <w:pStyle w:val="Standard"/>
        <w:spacing w:line="276" w:lineRule="auto"/>
        <w:ind w:left="120" w:right="820" w:firstLine="708"/>
        <w:jc w:val="both"/>
        <w:rPr>
          <w:rFonts w:ascii="Arial" w:eastAsia="Arial" w:hAnsi="Arial" w:cs="Arial"/>
          <w:color w:val="auto"/>
        </w:rPr>
      </w:pPr>
    </w:p>
    <w:p w:rsidR="00F4635E" w:rsidRDefault="00CA304E">
      <w:pPr>
        <w:pStyle w:val="Standard"/>
        <w:spacing w:line="276" w:lineRule="auto"/>
        <w:ind w:left="120" w:right="820" w:hanging="12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CRONOGRAMA DE </w:t>
      </w:r>
      <w:r>
        <w:rPr>
          <w:rFonts w:ascii="Arial" w:eastAsia="Arial" w:hAnsi="Arial" w:cs="Arial"/>
          <w:b/>
          <w:color w:val="auto"/>
        </w:rPr>
        <w:t>DIVULGAÇÃO (DAS DATAS DO PROCESSO):</w:t>
      </w:r>
    </w:p>
    <w:p w:rsidR="00F4635E" w:rsidRDefault="00F4635E">
      <w:pPr>
        <w:pStyle w:val="Standard"/>
        <w:spacing w:line="276" w:lineRule="auto"/>
        <w:ind w:left="120" w:right="652" w:hanging="120"/>
        <w:jc w:val="both"/>
        <w:rPr>
          <w:rFonts w:ascii="Arial" w:eastAsia="Arial" w:hAnsi="Arial" w:cs="Arial"/>
          <w:b/>
          <w:color w:val="auto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1714"/>
        <w:gridCol w:w="7616"/>
      </w:tblGrid>
      <w:tr w:rsidR="00F4635E" w:rsidTr="00F463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DATA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HORÁRIO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PROCESSO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Dia 25/03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 horas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Encerramento das inscrições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Dia 28/03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 horas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Divulgação no site da UFPel e CONECTAR dos pré-selecionados para a entrevista.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Dia 29/03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14 horas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Entrevista dos selecionados na</w:t>
            </w:r>
            <w:r>
              <w:rPr>
                <w:rFonts w:ascii="Arial" w:eastAsia="Arial" w:hAnsi="Arial" w:cs="Arial"/>
                <w:color w:val="auto"/>
              </w:rPr>
              <w:t xml:space="preserve"> primeira etapa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Dia 30/03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18 horas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Divulgação dos selecionados às 04 bolsas e 04 suplentes</w:t>
            </w:r>
          </w:p>
        </w:tc>
      </w:tr>
      <w:tr w:rsidR="00F4635E" w:rsidTr="00F4635E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Dia 31/03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até às 12 horas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Levar documentação na CONECTAR</w:t>
            </w:r>
          </w:p>
        </w:tc>
      </w:tr>
    </w:tbl>
    <w:p w:rsidR="00F4635E" w:rsidRDefault="00F4635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</w:p>
    <w:p w:rsidR="00F4635E" w:rsidRDefault="00F4635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9. DA EFETIVAÇÃO DOS BOLSISTAS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left="113" w:right="850" w:firstLine="737"/>
        <w:jc w:val="both"/>
      </w:pPr>
      <w:r>
        <w:rPr>
          <w:rFonts w:ascii="Arial" w:eastAsia="Arial" w:hAnsi="Arial" w:cs="Arial"/>
          <w:b/>
          <w:color w:val="auto"/>
        </w:rPr>
        <w:t>Em caso de classificação para a bolsa</w:t>
      </w:r>
      <w:r>
        <w:rPr>
          <w:rFonts w:ascii="Arial" w:eastAsia="Arial" w:hAnsi="Arial" w:cs="Arial"/>
          <w:color w:val="auto"/>
        </w:rPr>
        <w:t xml:space="preserve">, após o resultado da seleção, </w:t>
      </w:r>
      <w:r>
        <w:rPr>
          <w:rFonts w:ascii="Arial" w:eastAsia="Arial" w:hAnsi="Arial" w:cs="Arial"/>
          <w:color w:val="auto"/>
        </w:rPr>
        <w:t>serão exigidos os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seguintes documentos a serem entregues na Conectar até o dia 31/03/2016 até às 11 horas.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numPr>
          <w:ilvl w:val="0"/>
          <w:numId w:val="4"/>
        </w:numPr>
        <w:tabs>
          <w:tab w:val="left" w:pos="1134"/>
        </w:tabs>
        <w:spacing w:line="276" w:lineRule="auto"/>
        <w:ind w:left="0" w:firstLine="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Dados bancários: fotocópia do cartão da conta corrente e individual (vedada a utilização de conta poupança ou de conta conjunta de qualquer natureza</w:t>
      </w:r>
      <w:r>
        <w:rPr>
          <w:rFonts w:ascii="Arial" w:eastAsia="Arial" w:hAnsi="Arial" w:cs="Arial"/>
          <w:color w:val="auto"/>
        </w:rPr>
        <w:t>).</w:t>
      </w:r>
    </w:p>
    <w:p w:rsidR="00F4635E" w:rsidRDefault="00CA304E">
      <w:pPr>
        <w:pStyle w:val="Standard"/>
        <w:numPr>
          <w:ilvl w:val="0"/>
          <w:numId w:val="4"/>
        </w:numPr>
        <w:tabs>
          <w:tab w:val="left" w:pos="1134"/>
        </w:tabs>
        <w:spacing w:line="276" w:lineRule="auto"/>
        <w:ind w:left="0" w:firstLine="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Em caso de estudante que se encontre em situação de vulnerabilidade social,este deverá apresentar comprovação, mediante atestado da Pró-Reitoria de Assuntos Estudantis (PRAE).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10. DISPOSIÇÕES GERAIS: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ind w:firstLine="85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Para mais informações, entrar em contato com a </w:t>
      </w:r>
      <w:r>
        <w:rPr>
          <w:rFonts w:ascii="Arial" w:eastAsia="Arial" w:hAnsi="Arial" w:cs="Arial"/>
          <w:color w:val="auto"/>
        </w:rPr>
        <w:t>Conectar através do telefone 3921-1255.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ind w:left="2660"/>
        <w:jc w:val="both"/>
        <w:rPr>
          <w:rFonts w:ascii="Arial" w:eastAsia="Arial" w:hAnsi="Arial" w:cs="Arial"/>
          <w:b/>
          <w:color w:val="auto"/>
        </w:rPr>
      </w:pPr>
    </w:p>
    <w:p w:rsidR="00F4635E" w:rsidRDefault="00CA304E">
      <w:pPr>
        <w:pStyle w:val="Standard"/>
        <w:spacing w:line="276" w:lineRule="auto"/>
        <w:ind w:left="266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   </w:t>
      </w:r>
    </w:p>
    <w:p w:rsidR="00F4635E" w:rsidRDefault="00CA304E">
      <w:pPr>
        <w:pStyle w:val="Standard"/>
        <w:spacing w:line="276" w:lineRule="auto"/>
        <w:ind w:left="266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        </w:t>
      </w:r>
    </w:p>
    <w:sectPr w:rsidR="00F4635E" w:rsidSect="00F463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4E" w:rsidRDefault="00CA304E" w:rsidP="00F4635E">
      <w:r>
        <w:separator/>
      </w:r>
    </w:p>
  </w:endnote>
  <w:endnote w:type="continuationSeparator" w:id="0">
    <w:p w:rsidR="00CA304E" w:rsidRDefault="00CA304E" w:rsidP="00F4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4E" w:rsidRDefault="00CA304E" w:rsidP="00F4635E">
      <w:r w:rsidRPr="00F4635E">
        <w:separator/>
      </w:r>
    </w:p>
  </w:footnote>
  <w:footnote w:type="continuationSeparator" w:id="0">
    <w:p w:rsidR="00CA304E" w:rsidRDefault="00CA304E" w:rsidP="00F4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32D"/>
    <w:multiLevelType w:val="multilevel"/>
    <w:tmpl w:val="5D8A0046"/>
    <w:lvl w:ilvl="0">
      <w:numFmt w:val="bullet"/>
      <w:lvlText w:val="•"/>
      <w:lvlJc w:val="left"/>
      <w:pPr>
        <w:ind w:left="8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86C7006"/>
    <w:multiLevelType w:val="multilevel"/>
    <w:tmpl w:val="D9A2C53C"/>
    <w:lvl w:ilvl="0">
      <w:numFmt w:val="bullet"/>
      <w:lvlText w:val="•"/>
      <w:lvlJc w:val="left"/>
      <w:pPr>
        <w:ind w:left="11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473E15"/>
    <w:multiLevelType w:val="multilevel"/>
    <w:tmpl w:val="D8827706"/>
    <w:lvl w:ilvl="0">
      <w:numFmt w:val="bullet"/>
      <w:lvlText w:val="•"/>
      <w:lvlJc w:val="left"/>
      <w:pPr>
        <w:ind w:left="8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4C877B0"/>
    <w:multiLevelType w:val="multilevel"/>
    <w:tmpl w:val="F246F940"/>
    <w:lvl w:ilvl="0">
      <w:numFmt w:val="bullet"/>
      <w:lvlText w:val="•"/>
      <w:lvlJc w:val="left"/>
      <w:pPr>
        <w:ind w:left="8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5E"/>
    <w:rsid w:val="005C75D8"/>
    <w:rsid w:val="00CA304E"/>
    <w:rsid w:val="00F4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635E"/>
  </w:style>
  <w:style w:type="paragraph" w:customStyle="1" w:styleId="TableContents">
    <w:name w:val="Table Contents"/>
    <w:basedOn w:val="Standard"/>
    <w:rsid w:val="00F4635E"/>
    <w:pPr>
      <w:suppressLineNumbers/>
    </w:pPr>
  </w:style>
  <w:style w:type="character" w:customStyle="1" w:styleId="StrongEmphasis">
    <w:name w:val="Strong Emphasis"/>
    <w:rsid w:val="00F46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954</Words>
  <Characters>5153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Clayton</cp:lastModifiedBy>
  <cp:revision>1</cp:revision>
  <dcterms:created xsi:type="dcterms:W3CDTF">2016-03-14T20:47:00Z</dcterms:created>
  <dcterms:modified xsi:type="dcterms:W3CDTF">2016-03-14T20:47:00Z</dcterms:modified>
</cp:coreProperties>
</file>