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093"/>
        <w:gridCol w:w="5386"/>
        <w:gridCol w:w="1165"/>
      </w:tblGrid>
      <w:tr w:rsidR="00D4791B" w:rsidTr="00D4791B">
        <w:tc>
          <w:tcPr>
            <w:tcW w:w="2093" w:type="dxa"/>
          </w:tcPr>
          <w:p w:rsidR="00D4791B" w:rsidRDefault="00D4791B">
            <w:r>
              <w:rPr>
                <w:noProof/>
                <w:lang w:eastAsia="pt-BR"/>
              </w:rPr>
              <w:drawing>
                <wp:inline distT="0" distB="0" distL="0" distR="0">
                  <wp:extent cx="1095375" cy="57881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4791B" w:rsidRDefault="00D4791B" w:rsidP="00D4791B">
            <w:pPr>
              <w:jc w:val="center"/>
              <w:rPr>
                <w:sz w:val="18"/>
                <w:szCs w:val="18"/>
              </w:rPr>
            </w:pPr>
          </w:p>
          <w:p w:rsidR="00D4791B" w:rsidRDefault="00D4791B" w:rsidP="00D4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MINISTÉRIO DA EDUCAÇÃO UNIVERSIDADE FEDERAL DE PELOTAS ESCOLA SUPERIOR DE EDUCAÇÃO FÍSICA COORDENAÇÃO DO COLEGIADO DA GRADUAÇÃO - ESEF/UFPEL</w:t>
            </w:r>
          </w:p>
          <w:p w:rsidR="00D4791B" w:rsidRDefault="00D4791B" w:rsidP="00D4791B">
            <w:pPr>
              <w:jc w:val="center"/>
            </w:pPr>
          </w:p>
        </w:tc>
        <w:tc>
          <w:tcPr>
            <w:tcW w:w="1165" w:type="dxa"/>
          </w:tcPr>
          <w:p w:rsidR="00D4791B" w:rsidRDefault="00D4791B" w:rsidP="00D4791B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6339" cy="581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33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E9" w:rsidRDefault="00D246E9"/>
    <w:p w:rsidR="00EA1EE7" w:rsidRPr="00EA1EE7" w:rsidRDefault="00EA1EE7" w:rsidP="00EA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EE7" w:rsidRPr="00843BAE" w:rsidRDefault="00EA1EE7" w:rsidP="00EA1EE7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A1EE7">
        <w:t xml:space="preserve"> </w:t>
      </w:r>
      <w:r w:rsidR="00843BAE">
        <w:rPr>
          <w:b/>
          <w:bCs/>
          <w:sz w:val="28"/>
          <w:szCs w:val="28"/>
        </w:rPr>
        <w:t xml:space="preserve">EDITAL Nº </w:t>
      </w:r>
      <w:r w:rsidR="00843BAE" w:rsidRPr="00843BAE">
        <w:rPr>
          <w:b/>
          <w:bCs/>
          <w:sz w:val="28"/>
          <w:szCs w:val="28"/>
        </w:rPr>
        <w:t>016</w:t>
      </w:r>
      <w:r w:rsidRPr="00843BAE">
        <w:rPr>
          <w:b/>
          <w:bCs/>
          <w:sz w:val="28"/>
          <w:szCs w:val="28"/>
        </w:rPr>
        <w:t>/2015</w:t>
      </w:r>
    </w:p>
    <w:p w:rsidR="00EA1EE7" w:rsidRDefault="00EA1EE7" w:rsidP="00EA1EE7">
      <w:pPr>
        <w:pStyle w:val="Default"/>
        <w:jc w:val="center"/>
        <w:rPr>
          <w:b/>
          <w:bCs/>
          <w:sz w:val="23"/>
          <w:szCs w:val="23"/>
        </w:rPr>
      </w:pPr>
    </w:p>
    <w:p w:rsidR="00DF28C5" w:rsidRDefault="00DF28C5" w:rsidP="00DF28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Curso: LICENCIATURA EM EDUCAÇÃO FÍSICA (</w:t>
      </w:r>
      <w:r w:rsidR="007B52C4">
        <w:rPr>
          <w:b/>
          <w:bCs/>
          <w:sz w:val="23"/>
          <w:szCs w:val="23"/>
        </w:rPr>
        <w:t>INTEGRAL</w:t>
      </w:r>
      <w:r>
        <w:rPr>
          <w:b/>
          <w:bCs/>
          <w:sz w:val="23"/>
          <w:szCs w:val="23"/>
        </w:rPr>
        <w:t>)</w:t>
      </w:r>
    </w:p>
    <w:p w:rsidR="00DF28C5" w:rsidRDefault="00DF28C5" w:rsidP="00DF28C5">
      <w:pPr>
        <w:pStyle w:val="Default"/>
        <w:rPr>
          <w:b/>
          <w:bCs/>
          <w:sz w:val="23"/>
          <w:szCs w:val="23"/>
        </w:rPr>
      </w:pPr>
    </w:p>
    <w:p w:rsidR="00DF28C5" w:rsidRDefault="00DF28C5" w:rsidP="00EA1EE7">
      <w:pPr>
        <w:spacing w:line="360" w:lineRule="auto"/>
        <w:jc w:val="center"/>
      </w:pPr>
      <w:r w:rsidRPr="00EA1EE7">
        <w:rPr>
          <w:rFonts w:ascii="Arial" w:hAnsi="Arial" w:cs="Arial"/>
          <w:b/>
          <w:bCs/>
          <w:i/>
          <w:iCs/>
          <w:sz w:val="24"/>
          <w:szCs w:val="24"/>
        </w:rPr>
        <w:t>Critérios para Transferências, Reingresso e Reopção, com item subsequente sendo considera</w:t>
      </w:r>
      <w:r w:rsidR="00EA1EE7" w:rsidRPr="00EA1EE7">
        <w:rPr>
          <w:rFonts w:ascii="Arial" w:hAnsi="Arial" w:cs="Arial"/>
          <w:b/>
          <w:bCs/>
          <w:i/>
          <w:iCs/>
          <w:sz w:val="24"/>
          <w:szCs w:val="24"/>
        </w:rPr>
        <w:t>do após esgotamento do anterior</w:t>
      </w:r>
      <w:r w:rsidR="00EA1EE7">
        <w:rPr>
          <w:b/>
          <w:bCs/>
          <w:i/>
          <w:iCs/>
          <w:sz w:val="23"/>
          <w:szCs w:val="23"/>
        </w:rPr>
        <w:t>.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1º Reopção entre alunos da ESEF/UFPel;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2º Reingresso de alunos que, no passado, </w:t>
      </w:r>
      <w:r w:rsidR="000B4B81">
        <w:rPr>
          <w:sz w:val="23"/>
          <w:szCs w:val="23"/>
        </w:rPr>
        <w:t>estiveram</w:t>
      </w:r>
      <w:r>
        <w:rPr>
          <w:sz w:val="23"/>
          <w:szCs w:val="23"/>
        </w:rPr>
        <w:t xml:space="preserve"> matriculados no Curso de Licenciatura em Educação Física na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3º Transferência de acadêmicos de graduação em Educação Física de outras Instituições de Ensino Superior;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4º Reopção advinda de outro curso da área da saúde ou curso de Licenciatura da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5º Transferência de acadêmicos da área da Saúde ou curso de Licenciatura de outras Instituições de Ensino Superior;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6º Reopção advinda de outros cursos da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Para efeito de classificação dentro de cada critério serão considerados os seguintes itens (em ordem):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 maior número de disciplinas equivalentes do curso de Licenciatura em Educação Física cursadas e aprovadas </w:t>
      </w:r>
    </w:p>
    <w:p w:rsidR="00DF28C5" w:rsidRPr="001152F9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 w:rsidRPr="001152F9">
        <w:rPr>
          <w:sz w:val="23"/>
          <w:szCs w:val="23"/>
        </w:rPr>
        <w:t xml:space="preserve">2. A maior média de notas; </w:t>
      </w:r>
    </w:p>
    <w:p w:rsidR="00DF28C5" w:rsidRPr="001152F9" w:rsidRDefault="00DF28C5" w:rsidP="00DF28C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52F9">
        <w:rPr>
          <w:rFonts w:ascii="Arial" w:hAnsi="Arial" w:cs="Arial"/>
          <w:sz w:val="23"/>
          <w:szCs w:val="23"/>
        </w:rPr>
        <w:t>3. A maior idade entre os candidatos</w:t>
      </w:r>
    </w:p>
    <w:sectPr w:rsidR="00DF28C5" w:rsidRPr="001152F9" w:rsidSect="009B6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8C5"/>
    <w:rsid w:val="000B4B81"/>
    <w:rsid w:val="001152F9"/>
    <w:rsid w:val="002F1062"/>
    <w:rsid w:val="003647C4"/>
    <w:rsid w:val="00635609"/>
    <w:rsid w:val="007B52C4"/>
    <w:rsid w:val="00843BAE"/>
    <w:rsid w:val="009B5096"/>
    <w:rsid w:val="009B6D95"/>
    <w:rsid w:val="00B02E3C"/>
    <w:rsid w:val="00D246E9"/>
    <w:rsid w:val="00D4791B"/>
    <w:rsid w:val="00DF28C5"/>
    <w:rsid w:val="00EA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Usuario</cp:lastModifiedBy>
  <cp:revision>6</cp:revision>
  <dcterms:created xsi:type="dcterms:W3CDTF">2015-10-27T18:42:00Z</dcterms:created>
  <dcterms:modified xsi:type="dcterms:W3CDTF">2015-10-28T21:20:00Z</dcterms:modified>
</cp:coreProperties>
</file>